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D2E39" w14:textId="1C433E18" w:rsidR="00AF6897" w:rsidRPr="003E6C6A" w:rsidRDefault="00000000" w:rsidP="003E6C6A">
      <w:pPr>
        <w:spacing w:after="240" w:line="120" w:lineRule="auto"/>
        <w:jc w:val="both"/>
        <w:rPr>
          <w:rFonts w:asciiTheme="majorBidi" w:eastAsia="Times New Roman" w:hAnsiTheme="majorBidi" w:cstheme="majorBidi"/>
          <w:b/>
          <w:color w:val="212529"/>
          <w:sz w:val="24"/>
          <w:szCs w:val="24"/>
        </w:rPr>
      </w:pPr>
      <w:r w:rsidRPr="003E6C6A">
        <w:rPr>
          <w:rFonts w:asciiTheme="majorBidi" w:eastAsia="Times New Roman" w:hAnsiTheme="majorBidi" w:cstheme="majorBidi"/>
          <w:b/>
          <w:color w:val="212529"/>
          <w:sz w:val="24"/>
          <w:szCs w:val="24"/>
        </w:rPr>
        <w:t xml:space="preserve">  </w:t>
      </w:r>
      <w:r>
        <w:rPr>
          <w:rFonts w:asciiTheme="majorBidi" w:hAnsiTheme="majorBidi" w:cstheme="majorBidi"/>
          <w:noProof/>
          <w:sz w:val="24"/>
          <w:szCs w:val="24"/>
        </w:rPr>
        <w:pict w14:anchorId="322FED3B">
          <v:rect id="_x0000_i1025" alt="" style="width:405.3pt;height:.05pt;mso-width-percent:0;mso-height-percent:0;mso-width-percent:0;mso-height-percent:0" o:hrpct="866" o:hralign="center" o:hrstd="t" o:hr="t" fillcolor="#a0a0a0" stroked="f"/>
        </w:pict>
      </w:r>
    </w:p>
    <w:p w14:paraId="0203C694" w14:textId="77777777" w:rsidR="003E6C6A" w:rsidRPr="003E6C6A" w:rsidRDefault="003E6C6A" w:rsidP="004932A8">
      <w:pPr>
        <w:jc w:val="center"/>
        <w:rPr>
          <w:rFonts w:asciiTheme="majorBidi" w:eastAsia="Times New Roman" w:hAnsiTheme="majorBidi" w:cstheme="majorBidi"/>
          <w:b/>
          <w:color w:val="212529"/>
          <w:sz w:val="24"/>
          <w:szCs w:val="24"/>
        </w:rPr>
      </w:pPr>
      <w:r w:rsidRPr="003E6C6A">
        <w:rPr>
          <w:rFonts w:asciiTheme="majorBidi" w:eastAsia="Times New Roman" w:hAnsiTheme="majorBidi" w:cstheme="majorBidi"/>
          <w:b/>
          <w:color w:val="212529"/>
          <w:sz w:val="24"/>
          <w:szCs w:val="24"/>
        </w:rPr>
        <w:t>Safe Path Prosperity (SPP)</w:t>
      </w:r>
    </w:p>
    <w:p w14:paraId="1B42F2E9" w14:textId="4A77B090" w:rsidR="00AF6897" w:rsidRPr="003E6C6A" w:rsidRDefault="00000000" w:rsidP="004932A8">
      <w:pPr>
        <w:jc w:val="center"/>
        <w:rPr>
          <w:rFonts w:asciiTheme="majorBidi" w:eastAsia="Times New Roman" w:hAnsiTheme="majorBidi" w:cstheme="majorBidi"/>
          <w:b/>
          <w:color w:val="212529"/>
          <w:sz w:val="24"/>
          <w:szCs w:val="24"/>
        </w:rPr>
      </w:pPr>
      <w:r w:rsidRPr="003E6C6A">
        <w:rPr>
          <w:rFonts w:asciiTheme="majorBidi" w:eastAsia="Times New Roman" w:hAnsiTheme="majorBidi" w:cstheme="majorBidi"/>
          <w:b/>
          <w:color w:val="212529"/>
          <w:sz w:val="24"/>
          <w:szCs w:val="24"/>
        </w:rPr>
        <w:t xml:space="preserve">Request for Quotation (RFQ) </w:t>
      </w:r>
      <w:r w:rsidR="00EB3BB2">
        <w:rPr>
          <w:rFonts w:asciiTheme="majorBidi" w:eastAsia="Times New Roman" w:hAnsiTheme="majorBidi" w:cstheme="majorBidi"/>
          <w:b/>
          <w:color w:val="212529"/>
          <w:sz w:val="24"/>
          <w:szCs w:val="24"/>
        </w:rPr>
        <w:t>–</w:t>
      </w:r>
      <w:r w:rsidRPr="003E6C6A">
        <w:rPr>
          <w:rFonts w:asciiTheme="majorBidi" w:eastAsia="Times New Roman" w:hAnsiTheme="majorBidi" w:cstheme="majorBidi"/>
          <w:b/>
          <w:color w:val="212529"/>
          <w:sz w:val="24"/>
          <w:szCs w:val="24"/>
        </w:rPr>
        <w:t xml:space="preserve"> </w:t>
      </w:r>
      <w:r w:rsidR="00EB3BB2">
        <w:rPr>
          <w:rFonts w:asciiTheme="majorBidi" w:eastAsia="Times New Roman" w:hAnsiTheme="majorBidi" w:cstheme="majorBidi"/>
          <w:b/>
          <w:color w:val="212529"/>
          <w:sz w:val="24"/>
          <w:szCs w:val="24"/>
        </w:rPr>
        <w:t>Office</w:t>
      </w:r>
      <w:r w:rsidR="00A30C3B">
        <w:rPr>
          <w:rFonts w:asciiTheme="majorBidi" w:eastAsia="Times New Roman" w:hAnsiTheme="majorBidi" w:cstheme="majorBidi"/>
          <w:b/>
          <w:color w:val="212529"/>
          <w:sz w:val="24"/>
          <w:szCs w:val="24"/>
        </w:rPr>
        <w:t>/IT</w:t>
      </w:r>
      <w:r w:rsidR="00EB3BB2">
        <w:rPr>
          <w:rFonts w:asciiTheme="majorBidi" w:eastAsia="Times New Roman" w:hAnsiTheme="majorBidi" w:cstheme="majorBidi"/>
          <w:b/>
          <w:color w:val="212529"/>
          <w:sz w:val="24"/>
          <w:szCs w:val="24"/>
        </w:rPr>
        <w:t xml:space="preserve"> Equipment</w:t>
      </w:r>
    </w:p>
    <w:p w14:paraId="713A1241" w14:textId="77777777" w:rsidR="003E6C6A" w:rsidRPr="003E6C6A" w:rsidRDefault="003E6C6A" w:rsidP="003E6C6A">
      <w:pPr>
        <w:pStyle w:val="Heading2"/>
        <w:keepNext w:val="0"/>
        <w:keepLines w:val="0"/>
        <w:spacing w:before="0" w:after="80" w:line="288" w:lineRule="auto"/>
        <w:ind w:right="440"/>
        <w:jc w:val="both"/>
        <w:rPr>
          <w:rFonts w:asciiTheme="majorBidi" w:eastAsia="Times New Roman" w:hAnsiTheme="majorBidi" w:cstheme="majorBidi"/>
          <w:color w:val="212529"/>
          <w:sz w:val="24"/>
          <w:szCs w:val="24"/>
        </w:rPr>
      </w:pPr>
      <w:bookmarkStart w:id="0" w:name="_2qhwdu71pcea" w:colFirst="0" w:colLast="0"/>
      <w:bookmarkEnd w:id="0"/>
    </w:p>
    <w:p w14:paraId="726DA2F1" w14:textId="5A7DFC50" w:rsidR="00AF6897" w:rsidRPr="003E6C6A" w:rsidRDefault="00000000" w:rsidP="003E6C6A">
      <w:pPr>
        <w:pStyle w:val="Heading2"/>
        <w:keepNext w:val="0"/>
        <w:keepLines w:val="0"/>
        <w:spacing w:before="0" w:after="80" w:line="288" w:lineRule="auto"/>
        <w:ind w:right="4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Reference: RFQ-SPP-2023-00</w:t>
      </w:r>
      <w:r w:rsidR="00EB3BB2">
        <w:rPr>
          <w:rFonts w:asciiTheme="majorBidi" w:eastAsia="Times New Roman" w:hAnsiTheme="majorBidi" w:cstheme="majorBidi"/>
          <w:color w:val="212529"/>
          <w:sz w:val="24"/>
          <w:szCs w:val="24"/>
        </w:rPr>
        <w:t>2</w:t>
      </w:r>
    </w:p>
    <w:p w14:paraId="7310F0A2" w14:textId="460CB56E" w:rsidR="00AF6897" w:rsidRPr="003E6C6A" w:rsidRDefault="00000000" w:rsidP="003E6C6A">
      <w:pPr>
        <w:pStyle w:val="Heading2"/>
        <w:keepNext w:val="0"/>
        <w:keepLines w:val="0"/>
        <w:pBdr>
          <w:top w:val="nil"/>
          <w:left w:val="nil"/>
          <w:bottom w:val="nil"/>
          <w:right w:val="nil"/>
          <w:between w:val="nil"/>
        </w:pBdr>
        <w:spacing w:before="0" w:after="80" w:line="288" w:lineRule="auto"/>
        <w:ind w:right="440"/>
        <w:jc w:val="both"/>
        <w:rPr>
          <w:rFonts w:asciiTheme="majorBidi" w:eastAsia="Times New Roman" w:hAnsiTheme="majorBidi" w:cstheme="majorBidi"/>
          <w:color w:val="212529"/>
          <w:sz w:val="24"/>
          <w:szCs w:val="24"/>
        </w:rPr>
      </w:pPr>
      <w:bookmarkStart w:id="1" w:name="_5sfdbmgu3o6" w:colFirst="0" w:colLast="0"/>
      <w:bookmarkEnd w:id="1"/>
      <w:r w:rsidRPr="003E6C6A">
        <w:rPr>
          <w:rFonts w:asciiTheme="majorBidi" w:eastAsia="Times New Roman" w:hAnsiTheme="majorBidi" w:cstheme="majorBidi"/>
          <w:color w:val="212529"/>
          <w:sz w:val="24"/>
          <w:szCs w:val="24"/>
        </w:rPr>
        <w:t xml:space="preserve">Purpose: Procurement of </w:t>
      </w:r>
      <w:r w:rsidR="00EB3BB2">
        <w:rPr>
          <w:rFonts w:asciiTheme="majorBidi" w:eastAsia="Times New Roman" w:hAnsiTheme="majorBidi" w:cstheme="majorBidi"/>
          <w:color w:val="212529"/>
          <w:sz w:val="24"/>
          <w:szCs w:val="24"/>
        </w:rPr>
        <w:t>Office</w:t>
      </w:r>
      <w:r w:rsidR="00A30C3B">
        <w:rPr>
          <w:rFonts w:asciiTheme="majorBidi" w:eastAsia="Times New Roman" w:hAnsiTheme="majorBidi" w:cstheme="majorBidi"/>
          <w:color w:val="212529"/>
          <w:sz w:val="24"/>
          <w:szCs w:val="24"/>
        </w:rPr>
        <w:t>/IT</w:t>
      </w:r>
      <w:r w:rsidR="00EB3BB2">
        <w:rPr>
          <w:rFonts w:asciiTheme="majorBidi" w:eastAsia="Times New Roman" w:hAnsiTheme="majorBidi" w:cstheme="majorBidi"/>
          <w:color w:val="212529"/>
          <w:sz w:val="24"/>
          <w:szCs w:val="24"/>
        </w:rPr>
        <w:t xml:space="preserve"> Equipment</w:t>
      </w:r>
    </w:p>
    <w:p w14:paraId="6BEC6512" w14:textId="193AC859" w:rsidR="00AF6897" w:rsidRPr="003E6C6A" w:rsidRDefault="00000000" w:rsidP="003E6C6A">
      <w:pPr>
        <w:pStyle w:val="Heading2"/>
        <w:keepNext w:val="0"/>
        <w:keepLines w:val="0"/>
        <w:pBdr>
          <w:top w:val="nil"/>
          <w:left w:val="nil"/>
          <w:bottom w:val="nil"/>
          <w:right w:val="nil"/>
          <w:between w:val="nil"/>
        </w:pBdr>
        <w:spacing w:before="0" w:after="80" w:line="288" w:lineRule="auto"/>
        <w:ind w:right="440"/>
        <w:jc w:val="both"/>
        <w:rPr>
          <w:rFonts w:asciiTheme="majorBidi" w:eastAsia="Times New Roman" w:hAnsiTheme="majorBidi" w:cstheme="majorBidi"/>
          <w:color w:val="212529"/>
          <w:sz w:val="24"/>
          <w:szCs w:val="24"/>
        </w:rPr>
      </w:pPr>
      <w:bookmarkStart w:id="2" w:name="_kgrbpurb34vu" w:colFirst="0" w:colLast="0"/>
      <w:bookmarkEnd w:id="2"/>
      <w:r w:rsidRPr="003E6C6A">
        <w:rPr>
          <w:rFonts w:asciiTheme="majorBidi" w:eastAsia="Times New Roman" w:hAnsiTheme="majorBidi" w:cstheme="majorBidi"/>
          <w:color w:val="212529"/>
          <w:sz w:val="24"/>
          <w:szCs w:val="24"/>
        </w:rPr>
        <w:t>Published: November 1</w:t>
      </w:r>
      <w:r w:rsidR="00284866">
        <w:rPr>
          <w:rFonts w:asciiTheme="majorBidi" w:eastAsia="Times New Roman" w:hAnsiTheme="majorBidi" w:cstheme="majorBidi"/>
          <w:color w:val="212529"/>
          <w:sz w:val="24"/>
          <w:szCs w:val="24"/>
        </w:rPr>
        <w:t>5</w:t>
      </w:r>
      <w:r w:rsidRPr="003E6C6A">
        <w:rPr>
          <w:rFonts w:asciiTheme="majorBidi" w:eastAsia="Times New Roman" w:hAnsiTheme="majorBidi" w:cstheme="majorBidi"/>
          <w:color w:val="212529"/>
          <w:sz w:val="24"/>
          <w:szCs w:val="24"/>
        </w:rPr>
        <w:t>, 2023</w:t>
      </w:r>
    </w:p>
    <w:p w14:paraId="66EE44DE" w14:textId="3F1394DF" w:rsidR="00AF6897" w:rsidRPr="003E6C6A" w:rsidRDefault="00000000" w:rsidP="003E6C6A">
      <w:pPr>
        <w:pStyle w:val="Heading2"/>
        <w:keepNext w:val="0"/>
        <w:keepLines w:val="0"/>
        <w:pBdr>
          <w:top w:val="nil"/>
          <w:left w:val="nil"/>
          <w:bottom w:val="nil"/>
          <w:right w:val="nil"/>
          <w:between w:val="nil"/>
        </w:pBdr>
        <w:spacing w:before="0" w:after="80" w:line="288" w:lineRule="auto"/>
        <w:ind w:right="440"/>
        <w:jc w:val="both"/>
        <w:rPr>
          <w:rFonts w:asciiTheme="majorBidi" w:eastAsia="Times New Roman" w:hAnsiTheme="majorBidi" w:cstheme="majorBidi"/>
          <w:color w:val="212529"/>
          <w:sz w:val="24"/>
          <w:szCs w:val="24"/>
        </w:rPr>
      </w:pPr>
      <w:bookmarkStart w:id="3" w:name="_ljz6vxfpfka0" w:colFirst="0" w:colLast="0"/>
      <w:bookmarkEnd w:id="3"/>
      <w:r w:rsidRPr="003E6C6A">
        <w:rPr>
          <w:rFonts w:asciiTheme="majorBidi" w:eastAsia="Times New Roman" w:hAnsiTheme="majorBidi" w:cstheme="majorBidi"/>
          <w:color w:val="212529"/>
          <w:sz w:val="24"/>
          <w:szCs w:val="24"/>
        </w:rPr>
        <w:t>Deadline: November 2</w:t>
      </w:r>
      <w:r w:rsidR="00284866">
        <w:rPr>
          <w:rFonts w:asciiTheme="majorBidi" w:eastAsia="Times New Roman" w:hAnsiTheme="majorBidi" w:cstheme="majorBidi"/>
          <w:color w:val="212529"/>
          <w:sz w:val="24"/>
          <w:szCs w:val="24"/>
        </w:rPr>
        <w:t>3</w:t>
      </w:r>
      <w:r w:rsidRPr="003E6C6A">
        <w:rPr>
          <w:rFonts w:asciiTheme="majorBidi" w:eastAsia="Times New Roman" w:hAnsiTheme="majorBidi" w:cstheme="majorBidi"/>
          <w:color w:val="212529"/>
          <w:sz w:val="24"/>
          <w:szCs w:val="24"/>
        </w:rPr>
        <w:t>, 2023</w:t>
      </w:r>
    </w:p>
    <w:p w14:paraId="5DD4F70D" w14:textId="77777777" w:rsidR="00AF6897" w:rsidRPr="003E6C6A" w:rsidRDefault="00AF6897" w:rsidP="003E6C6A">
      <w:pPr>
        <w:jc w:val="both"/>
        <w:rPr>
          <w:rFonts w:asciiTheme="majorBidi" w:hAnsiTheme="majorBidi" w:cstheme="majorBidi"/>
          <w:sz w:val="24"/>
          <w:szCs w:val="24"/>
        </w:rPr>
      </w:pPr>
    </w:p>
    <w:p w14:paraId="4E1697F8" w14:textId="77777777" w:rsidR="00AF6897" w:rsidRPr="003E6C6A" w:rsidRDefault="00000000" w:rsidP="003E6C6A">
      <w:pPr>
        <w:pStyle w:val="Heading2"/>
        <w:keepNext w:val="0"/>
        <w:keepLines w:val="0"/>
        <w:pBdr>
          <w:top w:val="nil"/>
          <w:left w:val="nil"/>
          <w:bottom w:val="nil"/>
          <w:right w:val="nil"/>
          <w:between w:val="nil"/>
        </w:pBdr>
        <w:spacing w:before="0" w:after="80" w:line="288" w:lineRule="auto"/>
        <w:ind w:right="440"/>
        <w:jc w:val="both"/>
        <w:rPr>
          <w:rFonts w:asciiTheme="majorBidi" w:eastAsia="Times New Roman" w:hAnsiTheme="majorBidi" w:cstheme="majorBidi"/>
          <w:color w:val="212529"/>
          <w:sz w:val="24"/>
          <w:szCs w:val="24"/>
        </w:rPr>
      </w:pPr>
      <w:bookmarkStart w:id="4" w:name="_9n2dt8fb3iej" w:colFirst="0" w:colLast="0"/>
      <w:bookmarkEnd w:id="4"/>
      <w:r w:rsidRPr="003E6C6A">
        <w:rPr>
          <w:rFonts w:asciiTheme="majorBidi" w:eastAsia="Times New Roman" w:hAnsiTheme="majorBidi" w:cstheme="majorBidi"/>
          <w:b/>
          <w:color w:val="212529"/>
          <w:sz w:val="24"/>
          <w:szCs w:val="24"/>
        </w:rPr>
        <w:t>Background</w:t>
      </w:r>
      <w:r w:rsidRPr="003E6C6A">
        <w:rPr>
          <w:rFonts w:asciiTheme="majorBidi" w:eastAsia="Times New Roman" w:hAnsiTheme="majorBidi" w:cstheme="majorBidi"/>
          <w:b/>
          <w:color w:val="212529"/>
          <w:sz w:val="24"/>
          <w:szCs w:val="24"/>
        </w:rPr>
        <w:tab/>
      </w:r>
      <w:r w:rsidRPr="003E6C6A">
        <w:rPr>
          <w:rFonts w:asciiTheme="majorBidi" w:eastAsia="Times New Roman" w:hAnsiTheme="majorBidi" w:cstheme="majorBidi"/>
          <w:color w:val="212529"/>
          <w:sz w:val="24"/>
          <w:szCs w:val="24"/>
        </w:rPr>
        <w:tab/>
      </w:r>
      <w:r w:rsidRPr="003E6C6A">
        <w:rPr>
          <w:rFonts w:asciiTheme="majorBidi" w:eastAsia="Times New Roman" w:hAnsiTheme="majorBidi" w:cstheme="majorBidi"/>
          <w:color w:val="212529"/>
          <w:sz w:val="24"/>
          <w:szCs w:val="24"/>
        </w:rPr>
        <w:tab/>
      </w:r>
      <w:r w:rsidRPr="003E6C6A">
        <w:rPr>
          <w:rFonts w:asciiTheme="majorBidi" w:eastAsia="Times New Roman" w:hAnsiTheme="majorBidi" w:cstheme="majorBidi"/>
          <w:color w:val="212529"/>
          <w:sz w:val="24"/>
          <w:szCs w:val="24"/>
        </w:rPr>
        <w:tab/>
      </w:r>
      <w:r w:rsidRPr="003E6C6A">
        <w:rPr>
          <w:rFonts w:asciiTheme="majorBidi" w:eastAsia="Times New Roman" w:hAnsiTheme="majorBidi" w:cstheme="majorBidi"/>
          <w:color w:val="212529"/>
          <w:sz w:val="24"/>
          <w:szCs w:val="24"/>
        </w:rPr>
        <w:tab/>
      </w:r>
    </w:p>
    <w:p w14:paraId="5D2D7252" w14:textId="09FF02BC" w:rsidR="009A2D80" w:rsidRPr="009A2D80" w:rsidRDefault="009A2D80" w:rsidP="009A2D80">
      <w:pPr>
        <w:jc w:val="both"/>
        <w:rPr>
          <w:rFonts w:asciiTheme="majorBidi" w:eastAsia="Times New Roman" w:hAnsiTheme="majorBidi" w:cstheme="majorBidi"/>
          <w:color w:val="212529"/>
          <w:sz w:val="24"/>
          <w:szCs w:val="24"/>
        </w:rPr>
      </w:pPr>
      <w:bookmarkStart w:id="5" w:name="_ubjs0qsiqycq" w:colFirst="0" w:colLast="0"/>
      <w:bookmarkEnd w:id="5"/>
      <w:r w:rsidRPr="009A2D80">
        <w:rPr>
          <w:rFonts w:asciiTheme="majorBidi" w:eastAsia="Times New Roman" w:hAnsiTheme="majorBidi" w:cstheme="majorBidi"/>
          <w:color w:val="212529"/>
          <w:sz w:val="24"/>
          <w:szCs w:val="24"/>
        </w:rPr>
        <w:t>Founded in 2021, Safe Path Prosperity (SPP) is a sustainable social enterprise that specializes in producing Safepad - a reusable sanitary product designed by and for women in Afghanistan. SPP generates income for vulnerable families while the product preserves dignity and builds confidence and leadership. SPP raises awareness about Menstrual Hygiene Management (MHM) and addresses period poverty through educational materials and training.</w:t>
      </w:r>
    </w:p>
    <w:p w14:paraId="1246E2FF" w14:textId="77777777" w:rsidR="00AF6897" w:rsidRPr="003E6C6A" w:rsidRDefault="00AF6897" w:rsidP="003E6C6A">
      <w:pPr>
        <w:jc w:val="both"/>
        <w:rPr>
          <w:rFonts w:asciiTheme="majorBidi" w:eastAsia="Times New Roman" w:hAnsiTheme="majorBidi" w:cstheme="majorBidi"/>
          <w:b/>
          <w:color w:val="212529"/>
          <w:sz w:val="24"/>
          <w:szCs w:val="24"/>
        </w:rPr>
      </w:pPr>
    </w:p>
    <w:p w14:paraId="447EFDD2" w14:textId="77777777" w:rsidR="00AF6897" w:rsidRPr="003E6C6A" w:rsidRDefault="00000000" w:rsidP="003E6C6A">
      <w:pPr>
        <w:jc w:val="both"/>
        <w:rPr>
          <w:rFonts w:asciiTheme="majorBidi" w:eastAsia="Times New Roman" w:hAnsiTheme="majorBidi" w:cstheme="majorBidi"/>
          <w:b/>
          <w:color w:val="212529"/>
          <w:sz w:val="24"/>
          <w:szCs w:val="24"/>
        </w:rPr>
      </w:pPr>
      <w:r w:rsidRPr="003E6C6A">
        <w:rPr>
          <w:rFonts w:asciiTheme="majorBidi" w:eastAsia="Times New Roman" w:hAnsiTheme="majorBidi" w:cstheme="majorBidi"/>
          <w:b/>
          <w:color w:val="212529"/>
          <w:sz w:val="24"/>
          <w:szCs w:val="24"/>
        </w:rPr>
        <w:t>Description</w:t>
      </w:r>
    </w:p>
    <w:p w14:paraId="75C119EE" w14:textId="77777777" w:rsidR="00EB3BB2" w:rsidRDefault="00000000" w:rsidP="00EB3BB2">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SPP invites potential vendors to submit a quotation(s) in accordance with the Request for Quotation (RFQ) documents, including terms and conditions as set out in this RFQ.</w:t>
      </w:r>
    </w:p>
    <w:p w14:paraId="1C535384" w14:textId="049223D0" w:rsidR="00AF6897" w:rsidRDefault="00EB3BB2" w:rsidP="00AD19A7">
      <w:pPr>
        <w:spacing w:after="240"/>
        <w:jc w:val="both"/>
        <w:rPr>
          <w:rFonts w:asciiTheme="majorBidi" w:eastAsia="Times New Roman" w:hAnsiTheme="majorBidi" w:cstheme="majorBidi"/>
          <w:color w:val="212529"/>
          <w:sz w:val="24"/>
          <w:szCs w:val="24"/>
        </w:rPr>
      </w:pPr>
      <w:r>
        <w:rPr>
          <w:rFonts w:asciiTheme="majorBidi" w:eastAsia="Times New Roman" w:hAnsiTheme="majorBidi" w:cstheme="majorBidi"/>
          <w:color w:val="212529"/>
          <w:sz w:val="24"/>
          <w:szCs w:val="24"/>
        </w:rPr>
        <w:t>Procurement of Office</w:t>
      </w:r>
      <w:r w:rsidR="00A30C3B">
        <w:rPr>
          <w:rFonts w:asciiTheme="majorBidi" w:eastAsia="Times New Roman" w:hAnsiTheme="majorBidi" w:cstheme="majorBidi"/>
          <w:color w:val="212529"/>
          <w:sz w:val="24"/>
          <w:szCs w:val="24"/>
        </w:rPr>
        <w:t>/IT</w:t>
      </w:r>
      <w:r>
        <w:rPr>
          <w:rFonts w:asciiTheme="majorBidi" w:eastAsia="Times New Roman" w:hAnsiTheme="majorBidi" w:cstheme="majorBidi"/>
          <w:color w:val="212529"/>
          <w:sz w:val="24"/>
          <w:szCs w:val="24"/>
        </w:rPr>
        <w:t xml:space="preserve"> Equipment:</w:t>
      </w:r>
    </w:p>
    <w:tbl>
      <w:tblPr>
        <w:tblW w:w="10040" w:type="dxa"/>
        <w:tblLook w:val="04A0" w:firstRow="1" w:lastRow="0" w:firstColumn="1" w:lastColumn="0" w:noHBand="0" w:noVBand="1"/>
      </w:tblPr>
      <w:tblGrid>
        <w:gridCol w:w="600"/>
        <w:gridCol w:w="3100"/>
        <w:gridCol w:w="5140"/>
        <w:gridCol w:w="1200"/>
      </w:tblGrid>
      <w:tr w:rsidR="00AD19A7" w:rsidRPr="00AD19A7" w14:paraId="48286250" w14:textId="77777777" w:rsidTr="00AD19A7">
        <w:trPr>
          <w:trHeight w:val="340"/>
        </w:trPr>
        <w:tc>
          <w:tcPr>
            <w:tcW w:w="600" w:type="dxa"/>
            <w:tcBorders>
              <w:top w:val="single" w:sz="8" w:space="0" w:color="auto"/>
              <w:left w:val="single" w:sz="8" w:space="0" w:color="auto"/>
              <w:bottom w:val="single" w:sz="4" w:space="0" w:color="auto"/>
              <w:right w:val="single" w:sz="4" w:space="0" w:color="auto"/>
            </w:tcBorders>
            <w:shd w:val="clear" w:color="000000" w:fill="000000"/>
            <w:vAlign w:val="center"/>
            <w:hideMark/>
          </w:tcPr>
          <w:p w14:paraId="60569591" w14:textId="77777777" w:rsidR="00AD19A7" w:rsidRPr="00AD19A7" w:rsidRDefault="00AD19A7" w:rsidP="00AD19A7">
            <w:pPr>
              <w:spacing w:line="240" w:lineRule="auto"/>
              <w:jc w:val="both"/>
              <w:rPr>
                <w:rFonts w:ascii="Times New Roman" w:eastAsia="Times New Roman" w:hAnsi="Times New Roman" w:cs="Times New Roman"/>
                <w:b/>
                <w:bCs/>
                <w:color w:val="FFFFFF"/>
                <w:sz w:val="24"/>
                <w:szCs w:val="24"/>
                <w:lang w:val="en-US"/>
              </w:rPr>
            </w:pPr>
            <w:r w:rsidRPr="00AD19A7">
              <w:rPr>
                <w:rFonts w:ascii="Times New Roman" w:eastAsia="Times New Roman" w:hAnsi="Times New Roman" w:cs="Times New Roman"/>
                <w:b/>
                <w:bCs/>
                <w:color w:val="FFFFFF"/>
                <w:sz w:val="24"/>
                <w:szCs w:val="24"/>
              </w:rPr>
              <w:t>No.</w:t>
            </w:r>
          </w:p>
        </w:tc>
        <w:tc>
          <w:tcPr>
            <w:tcW w:w="3100" w:type="dxa"/>
            <w:tcBorders>
              <w:top w:val="single" w:sz="8" w:space="0" w:color="auto"/>
              <w:left w:val="nil"/>
              <w:bottom w:val="single" w:sz="4" w:space="0" w:color="auto"/>
              <w:right w:val="single" w:sz="4" w:space="0" w:color="auto"/>
            </w:tcBorders>
            <w:shd w:val="clear" w:color="000000" w:fill="000000"/>
            <w:vAlign w:val="center"/>
            <w:hideMark/>
          </w:tcPr>
          <w:p w14:paraId="74B4B3B7" w14:textId="77777777" w:rsidR="00AD19A7" w:rsidRPr="00AD19A7" w:rsidRDefault="00AD19A7" w:rsidP="00AD19A7">
            <w:pPr>
              <w:spacing w:line="240" w:lineRule="auto"/>
              <w:jc w:val="both"/>
              <w:rPr>
                <w:rFonts w:ascii="Times New Roman" w:eastAsia="Times New Roman" w:hAnsi="Times New Roman" w:cs="Times New Roman"/>
                <w:b/>
                <w:bCs/>
                <w:color w:val="FFFFFF"/>
                <w:sz w:val="24"/>
                <w:szCs w:val="24"/>
                <w:lang w:val="en-US"/>
              </w:rPr>
            </w:pPr>
            <w:r w:rsidRPr="00AD19A7">
              <w:rPr>
                <w:rFonts w:ascii="Times New Roman" w:eastAsia="Times New Roman" w:hAnsi="Times New Roman" w:cs="Times New Roman"/>
                <w:b/>
                <w:bCs/>
                <w:color w:val="FFFFFF"/>
                <w:sz w:val="24"/>
                <w:szCs w:val="24"/>
              </w:rPr>
              <w:t>Item Description</w:t>
            </w:r>
          </w:p>
        </w:tc>
        <w:tc>
          <w:tcPr>
            <w:tcW w:w="5140" w:type="dxa"/>
            <w:tcBorders>
              <w:top w:val="single" w:sz="8" w:space="0" w:color="auto"/>
              <w:left w:val="nil"/>
              <w:bottom w:val="single" w:sz="4" w:space="0" w:color="auto"/>
              <w:right w:val="single" w:sz="4" w:space="0" w:color="auto"/>
            </w:tcBorders>
            <w:shd w:val="clear" w:color="000000" w:fill="000000"/>
            <w:vAlign w:val="center"/>
            <w:hideMark/>
          </w:tcPr>
          <w:p w14:paraId="535F5DBA" w14:textId="77777777" w:rsidR="00AD19A7" w:rsidRPr="00AD19A7" w:rsidRDefault="00AD19A7" w:rsidP="00AD19A7">
            <w:pPr>
              <w:spacing w:line="240" w:lineRule="auto"/>
              <w:jc w:val="both"/>
              <w:rPr>
                <w:rFonts w:ascii="Times New Roman" w:eastAsia="Times New Roman" w:hAnsi="Times New Roman" w:cs="Times New Roman"/>
                <w:b/>
                <w:bCs/>
                <w:color w:val="FFFFFF"/>
                <w:sz w:val="24"/>
                <w:szCs w:val="24"/>
                <w:lang w:val="en-US"/>
              </w:rPr>
            </w:pPr>
            <w:r w:rsidRPr="00AD19A7">
              <w:rPr>
                <w:rFonts w:ascii="Times New Roman" w:eastAsia="Times New Roman" w:hAnsi="Times New Roman" w:cs="Times New Roman"/>
                <w:b/>
                <w:bCs/>
                <w:color w:val="FFFFFF"/>
                <w:sz w:val="24"/>
                <w:szCs w:val="24"/>
              </w:rPr>
              <w:t>Specifications</w:t>
            </w:r>
          </w:p>
        </w:tc>
        <w:tc>
          <w:tcPr>
            <w:tcW w:w="1200" w:type="dxa"/>
            <w:tcBorders>
              <w:top w:val="single" w:sz="8" w:space="0" w:color="auto"/>
              <w:left w:val="nil"/>
              <w:bottom w:val="single" w:sz="4" w:space="0" w:color="auto"/>
              <w:right w:val="single" w:sz="8" w:space="0" w:color="000000"/>
            </w:tcBorders>
            <w:shd w:val="clear" w:color="000000" w:fill="000000"/>
            <w:vAlign w:val="center"/>
            <w:hideMark/>
          </w:tcPr>
          <w:p w14:paraId="0C9B9824" w14:textId="77777777" w:rsidR="00AD19A7" w:rsidRPr="00AD19A7" w:rsidRDefault="00AD19A7" w:rsidP="00AD19A7">
            <w:pPr>
              <w:spacing w:line="240" w:lineRule="auto"/>
              <w:jc w:val="both"/>
              <w:rPr>
                <w:rFonts w:ascii="Times New Roman" w:eastAsia="Times New Roman" w:hAnsi="Times New Roman" w:cs="Times New Roman"/>
                <w:b/>
                <w:bCs/>
                <w:color w:val="FFFFFF"/>
                <w:sz w:val="24"/>
                <w:szCs w:val="24"/>
                <w:lang w:val="en-US"/>
              </w:rPr>
            </w:pPr>
            <w:r w:rsidRPr="00AD19A7">
              <w:rPr>
                <w:rFonts w:ascii="Times New Roman" w:eastAsia="Times New Roman" w:hAnsi="Times New Roman" w:cs="Times New Roman"/>
                <w:b/>
                <w:bCs/>
                <w:color w:val="FFFFFF"/>
                <w:sz w:val="24"/>
                <w:szCs w:val="24"/>
              </w:rPr>
              <w:t>Quantity</w:t>
            </w:r>
          </w:p>
        </w:tc>
      </w:tr>
      <w:tr w:rsidR="00AD19A7" w:rsidRPr="00AD19A7" w14:paraId="1B06C14B" w14:textId="77777777" w:rsidTr="00AD19A7">
        <w:trPr>
          <w:trHeight w:val="660"/>
        </w:trPr>
        <w:tc>
          <w:tcPr>
            <w:tcW w:w="600" w:type="dxa"/>
            <w:tcBorders>
              <w:top w:val="nil"/>
              <w:left w:val="single" w:sz="8" w:space="0" w:color="auto"/>
              <w:bottom w:val="single" w:sz="4" w:space="0" w:color="auto"/>
              <w:right w:val="single" w:sz="4" w:space="0" w:color="auto"/>
            </w:tcBorders>
            <w:shd w:val="clear" w:color="auto" w:fill="auto"/>
            <w:vAlign w:val="center"/>
            <w:hideMark/>
          </w:tcPr>
          <w:p w14:paraId="50506A9B"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1</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3816AA74" w14:textId="2AC4D346"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Diesel Generator</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0A6EE3F6" w14:textId="77777777" w:rsidR="00E1070E" w:rsidRDefault="00AD19A7" w:rsidP="00AD19A7">
            <w:pPr>
              <w:spacing w:line="240" w:lineRule="auto"/>
              <w:jc w:val="both"/>
              <w:rPr>
                <w:rFonts w:ascii="Times New Roman" w:eastAsia="Times New Roman" w:hAnsi="Times New Roman" w:cs="Times New Roman"/>
                <w:color w:val="212529"/>
                <w:sz w:val="24"/>
                <w:szCs w:val="24"/>
              </w:rPr>
            </w:pPr>
            <w:r w:rsidRPr="00AD19A7">
              <w:rPr>
                <w:rFonts w:ascii="Times New Roman" w:eastAsia="Times New Roman" w:hAnsi="Times New Roman" w:cs="Times New Roman"/>
                <w:color w:val="212529"/>
                <w:sz w:val="24"/>
                <w:szCs w:val="24"/>
              </w:rPr>
              <w:t>Fuji 7.5 KVA Generator, model/series: FV-7.5-SKBS, weight: 45 KG, soundproof</w:t>
            </w:r>
            <w:r w:rsidR="00440DC6">
              <w:rPr>
                <w:rFonts w:ascii="Times New Roman" w:eastAsia="Times New Roman" w:hAnsi="Times New Roman" w:cs="Times New Roman"/>
                <w:color w:val="212529"/>
                <w:sz w:val="24"/>
                <w:szCs w:val="24"/>
              </w:rPr>
              <w:t xml:space="preserve"> or equivalent</w:t>
            </w:r>
            <w:r w:rsidR="00E1070E">
              <w:rPr>
                <w:rFonts w:ascii="Times New Roman" w:eastAsia="Times New Roman" w:hAnsi="Times New Roman" w:cs="Times New Roman"/>
                <w:color w:val="212529"/>
                <w:sz w:val="24"/>
                <w:szCs w:val="24"/>
              </w:rPr>
              <w:t>.</w:t>
            </w:r>
          </w:p>
          <w:p w14:paraId="5895FE6E" w14:textId="0E68E9C7" w:rsidR="00AD19A7" w:rsidRPr="00AD19A7" w:rsidRDefault="00E1070E"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rPr>
              <w:t>Brand New</w:t>
            </w:r>
            <w:r w:rsidR="00440DC6">
              <w:rPr>
                <w:rFonts w:ascii="Times New Roman" w:eastAsia="Times New Roman" w:hAnsi="Times New Roman" w:cs="Times New Roman"/>
                <w:color w:val="212529"/>
                <w:sz w:val="24"/>
                <w:szCs w:val="24"/>
              </w:rPr>
              <w:t xml:space="preserve"> </w:t>
            </w:r>
          </w:p>
        </w:tc>
        <w:tc>
          <w:tcPr>
            <w:tcW w:w="1200" w:type="dxa"/>
            <w:tcBorders>
              <w:top w:val="single" w:sz="4" w:space="0" w:color="auto"/>
              <w:left w:val="nil"/>
              <w:bottom w:val="single" w:sz="4" w:space="0" w:color="auto"/>
              <w:right w:val="single" w:sz="8" w:space="0" w:color="000000"/>
            </w:tcBorders>
            <w:shd w:val="clear" w:color="auto" w:fill="auto"/>
            <w:vAlign w:val="center"/>
            <w:hideMark/>
          </w:tcPr>
          <w:p w14:paraId="0D4E9715"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1</w:t>
            </w:r>
          </w:p>
        </w:tc>
      </w:tr>
      <w:tr w:rsidR="00AD19A7" w:rsidRPr="00AD19A7" w14:paraId="390412CE" w14:textId="77777777" w:rsidTr="00AD19A7">
        <w:trPr>
          <w:trHeight w:val="320"/>
        </w:trPr>
        <w:tc>
          <w:tcPr>
            <w:tcW w:w="600" w:type="dxa"/>
            <w:tcBorders>
              <w:top w:val="nil"/>
              <w:left w:val="single" w:sz="8" w:space="0" w:color="auto"/>
              <w:bottom w:val="single" w:sz="4" w:space="0" w:color="auto"/>
              <w:right w:val="single" w:sz="4" w:space="0" w:color="auto"/>
            </w:tcBorders>
            <w:shd w:val="clear" w:color="auto" w:fill="auto"/>
            <w:vAlign w:val="center"/>
            <w:hideMark/>
          </w:tcPr>
          <w:p w14:paraId="7967FA44" w14:textId="09C4E0AB" w:rsidR="00AD19A7" w:rsidRPr="00AD19A7" w:rsidRDefault="00D1586F"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2</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24F90275"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Heater</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7FE010CD" w14:textId="16CA1A38"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Turkish</w:t>
            </w:r>
            <w:r w:rsidR="006B467E">
              <w:rPr>
                <w:rFonts w:ascii="Times New Roman" w:eastAsia="Times New Roman" w:hAnsi="Times New Roman" w:cs="Times New Roman"/>
                <w:color w:val="212529"/>
                <w:sz w:val="24"/>
                <w:szCs w:val="24"/>
              </w:rPr>
              <w:t xml:space="preserve"> Coal/Wooden Heater</w:t>
            </w:r>
            <w:r w:rsidRPr="00AD19A7">
              <w:rPr>
                <w:rFonts w:ascii="Times New Roman" w:eastAsia="Times New Roman" w:hAnsi="Times New Roman" w:cs="Times New Roman"/>
                <w:color w:val="212529"/>
                <w:sz w:val="24"/>
                <w:szCs w:val="24"/>
              </w:rPr>
              <w:t xml:space="preserve">, </w:t>
            </w:r>
            <w:r w:rsidR="006B467E">
              <w:rPr>
                <w:rFonts w:ascii="Times New Roman" w:eastAsia="Times New Roman" w:hAnsi="Times New Roman" w:cs="Times New Roman"/>
                <w:color w:val="212529"/>
                <w:sz w:val="24"/>
                <w:szCs w:val="24"/>
              </w:rPr>
              <w:t xml:space="preserve">Standard Size, with all accessories included. </w:t>
            </w:r>
            <w:r w:rsidR="00E1070E">
              <w:rPr>
                <w:rFonts w:ascii="Times New Roman" w:eastAsia="Times New Roman" w:hAnsi="Times New Roman" w:cs="Times New Roman"/>
                <w:color w:val="212529"/>
                <w:sz w:val="24"/>
                <w:szCs w:val="24"/>
              </w:rPr>
              <w:t>Brand New</w:t>
            </w:r>
            <w:r w:rsidR="006B467E">
              <w:rPr>
                <w:rFonts w:ascii="Times New Roman" w:eastAsia="Times New Roman" w:hAnsi="Times New Roman" w:cs="Times New Roman"/>
                <w:color w:val="212529"/>
                <w:sz w:val="24"/>
                <w:szCs w:val="24"/>
              </w:rPr>
              <w:t xml:space="preserve"> </w:t>
            </w:r>
          </w:p>
        </w:tc>
        <w:tc>
          <w:tcPr>
            <w:tcW w:w="1200" w:type="dxa"/>
            <w:tcBorders>
              <w:top w:val="single" w:sz="4" w:space="0" w:color="auto"/>
              <w:left w:val="nil"/>
              <w:bottom w:val="single" w:sz="4" w:space="0" w:color="auto"/>
              <w:right w:val="single" w:sz="8" w:space="0" w:color="000000"/>
            </w:tcBorders>
            <w:shd w:val="clear" w:color="auto" w:fill="auto"/>
            <w:vAlign w:val="center"/>
            <w:hideMark/>
          </w:tcPr>
          <w:p w14:paraId="51F1818E" w14:textId="7A5EC4F7" w:rsidR="00AD19A7" w:rsidRPr="00AD19A7" w:rsidRDefault="00D1586F"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7</w:t>
            </w:r>
          </w:p>
        </w:tc>
      </w:tr>
      <w:tr w:rsidR="00AD19A7" w:rsidRPr="00AD19A7" w14:paraId="0AEA0C5C" w14:textId="77777777" w:rsidTr="00AD19A7">
        <w:trPr>
          <w:trHeight w:val="620"/>
        </w:trPr>
        <w:tc>
          <w:tcPr>
            <w:tcW w:w="600" w:type="dxa"/>
            <w:tcBorders>
              <w:top w:val="nil"/>
              <w:left w:val="single" w:sz="8" w:space="0" w:color="auto"/>
              <w:bottom w:val="single" w:sz="4" w:space="0" w:color="auto"/>
              <w:right w:val="single" w:sz="4" w:space="0" w:color="auto"/>
            </w:tcBorders>
            <w:shd w:val="clear" w:color="auto" w:fill="auto"/>
            <w:vAlign w:val="center"/>
            <w:hideMark/>
          </w:tcPr>
          <w:p w14:paraId="6C524A17" w14:textId="0B6E6C86" w:rsidR="00AD19A7" w:rsidRPr="00AD19A7" w:rsidRDefault="00D1586F"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3</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2BF14BB8"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Laptop</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0DD26E89" w14:textId="603AFF8B" w:rsidR="00D1586F" w:rsidRPr="00D1586F" w:rsidRDefault="00F94C53" w:rsidP="00D1586F">
            <w:pPr>
              <w:spacing w:line="240" w:lineRule="auto"/>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DELL Business Series </w:t>
            </w:r>
            <w:r w:rsidR="00D1586F" w:rsidRPr="00D1586F">
              <w:rPr>
                <w:rFonts w:ascii="Times New Roman" w:eastAsia="Times New Roman" w:hAnsi="Times New Roman" w:cs="Times New Roman"/>
                <w:color w:val="212529"/>
                <w:sz w:val="24"/>
                <w:szCs w:val="24"/>
              </w:rPr>
              <w:t xml:space="preserve">Laptop </w:t>
            </w:r>
            <w:r>
              <w:rPr>
                <w:rFonts w:ascii="Times New Roman" w:eastAsia="Times New Roman" w:hAnsi="Times New Roman" w:cs="Times New Roman"/>
                <w:color w:val="212529"/>
                <w:sz w:val="24"/>
                <w:szCs w:val="24"/>
              </w:rPr>
              <w:t>or equivalent</w:t>
            </w:r>
            <w:r w:rsidR="00D1586F" w:rsidRPr="00D1586F">
              <w:rPr>
                <w:rFonts w:ascii="Times New Roman" w:eastAsia="Times New Roman" w:hAnsi="Times New Roman" w:cs="Times New Roman"/>
                <w:color w:val="212529"/>
                <w:sz w:val="24"/>
                <w:szCs w:val="24"/>
              </w:rPr>
              <w:t xml:space="preserve"> </w:t>
            </w:r>
          </w:p>
          <w:p w14:paraId="5CE73D3B" w14:textId="77777777" w:rsidR="00D1586F" w:rsidRPr="00D1586F" w:rsidRDefault="00D1586F" w:rsidP="00D1586F">
            <w:pPr>
              <w:spacing w:line="240" w:lineRule="auto"/>
              <w:jc w:val="both"/>
              <w:rPr>
                <w:rFonts w:ascii="Times New Roman" w:eastAsia="Times New Roman" w:hAnsi="Times New Roman" w:cs="Times New Roman"/>
                <w:color w:val="212529"/>
                <w:sz w:val="24"/>
                <w:szCs w:val="24"/>
              </w:rPr>
            </w:pPr>
            <w:r w:rsidRPr="00D1586F">
              <w:rPr>
                <w:rFonts w:ascii="Times New Roman" w:eastAsia="Times New Roman" w:hAnsi="Times New Roman" w:cs="Times New Roman"/>
                <w:color w:val="212529"/>
                <w:sz w:val="24"/>
                <w:szCs w:val="24"/>
              </w:rPr>
              <w:t>Processor:  Intel® Core™ i5-8th Generation</w:t>
            </w:r>
          </w:p>
          <w:p w14:paraId="2E24FADE" w14:textId="77777777" w:rsidR="00D1586F" w:rsidRPr="00D1586F" w:rsidRDefault="00D1586F" w:rsidP="00D1586F">
            <w:pPr>
              <w:spacing w:line="240" w:lineRule="auto"/>
              <w:jc w:val="both"/>
              <w:rPr>
                <w:rFonts w:ascii="Times New Roman" w:eastAsia="Times New Roman" w:hAnsi="Times New Roman" w:cs="Times New Roman"/>
                <w:color w:val="212529"/>
                <w:sz w:val="24"/>
                <w:szCs w:val="24"/>
              </w:rPr>
            </w:pPr>
            <w:r w:rsidRPr="00D1586F">
              <w:rPr>
                <w:rFonts w:ascii="Times New Roman" w:eastAsia="Times New Roman" w:hAnsi="Times New Roman" w:cs="Times New Roman"/>
                <w:color w:val="212529"/>
                <w:sz w:val="24"/>
                <w:szCs w:val="24"/>
              </w:rPr>
              <w:t>Ram: 8GB, 1 x 8GB, DDR4 Non-ECC</w:t>
            </w:r>
          </w:p>
          <w:p w14:paraId="5BB8E8D8" w14:textId="77777777" w:rsidR="00D1586F" w:rsidRPr="00D1586F" w:rsidRDefault="00D1586F" w:rsidP="00D1586F">
            <w:pPr>
              <w:spacing w:line="240" w:lineRule="auto"/>
              <w:jc w:val="both"/>
              <w:rPr>
                <w:rFonts w:ascii="Times New Roman" w:eastAsia="Times New Roman" w:hAnsi="Times New Roman" w:cs="Times New Roman"/>
                <w:color w:val="212529"/>
                <w:sz w:val="24"/>
                <w:szCs w:val="24"/>
              </w:rPr>
            </w:pPr>
            <w:r w:rsidRPr="00D1586F">
              <w:rPr>
                <w:rFonts w:ascii="Times New Roman" w:eastAsia="Times New Roman" w:hAnsi="Times New Roman" w:cs="Times New Roman"/>
                <w:color w:val="212529"/>
                <w:sz w:val="24"/>
                <w:szCs w:val="24"/>
              </w:rPr>
              <w:t xml:space="preserve">Hard Drive: 1TB Sata </w:t>
            </w:r>
          </w:p>
          <w:p w14:paraId="5FC98A46" w14:textId="77777777" w:rsidR="00D1586F" w:rsidRPr="00D1586F" w:rsidRDefault="00D1586F" w:rsidP="00D1586F">
            <w:pPr>
              <w:spacing w:line="240" w:lineRule="auto"/>
              <w:jc w:val="both"/>
              <w:rPr>
                <w:rFonts w:ascii="Times New Roman" w:eastAsia="Times New Roman" w:hAnsi="Times New Roman" w:cs="Times New Roman"/>
                <w:color w:val="212529"/>
                <w:sz w:val="24"/>
                <w:szCs w:val="24"/>
              </w:rPr>
            </w:pPr>
            <w:r w:rsidRPr="00D1586F">
              <w:rPr>
                <w:rFonts w:ascii="Times New Roman" w:eastAsia="Times New Roman" w:hAnsi="Times New Roman" w:cs="Times New Roman"/>
                <w:color w:val="212529"/>
                <w:sz w:val="24"/>
                <w:szCs w:val="24"/>
              </w:rPr>
              <w:t>Display: 15.6" FHD (1920 x 1080)</w:t>
            </w:r>
          </w:p>
          <w:p w14:paraId="5F4AA15C" w14:textId="45735D5C" w:rsidR="00D1586F" w:rsidRPr="00D1586F" w:rsidRDefault="00D1586F" w:rsidP="00D1586F">
            <w:pPr>
              <w:spacing w:line="240" w:lineRule="auto"/>
              <w:jc w:val="both"/>
              <w:rPr>
                <w:rFonts w:ascii="Times New Roman" w:eastAsia="Times New Roman" w:hAnsi="Times New Roman" w:cs="Times New Roman"/>
                <w:color w:val="212529"/>
                <w:sz w:val="24"/>
                <w:szCs w:val="24"/>
              </w:rPr>
            </w:pPr>
            <w:r w:rsidRPr="00D1586F">
              <w:rPr>
                <w:rFonts w:ascii="Times New Roman" w:eastAsia="Times New Roman" w:hAnsi="Times New Roman" w:cs="Times New Roman"/>
                <w:color w:val="212529"/>
                <w:sz w:val="24"/>
                <w:szCs w:val="24"/>
              </w:rPr>
              <w:t>Operating System: Windows 10 Pro Genuine</w:t>
            </w:r>
          </w:p>
          <w:p w14:paraId="62F292F4" w14:textId="4D1D201C" w:rsidR="00AD19A7" w:rsidRPr="00AD19A7" w:rsidRDefault="00D1586F" w:rsidP="00D1586F">
            <w:pPr>
              <w:spacing w:line="240" w:lineRule="auto"/>
              <w:jc w:val="both"/>
              <w:rPr>
                <w:rFonts w:ascii="Times New Roman" w:eastAsia="Times New Roman" w:hAnsi="Times New Roman" w:cs="Times New Roman"/>
                <w:color w:val="212529"/>
                <w:sz w:val="24"/>
                <w:szCs w:val="24"/>
                <w:lang w:val="en-US"/>
              </w:rPr>
            </w:pPr>
            <w:r w:rsidRPr="00D1586F">
              <w:rPr>
                <w:rFonts w:ascii="Times New Roman" w:eastAsia="Times New Roman" w:hAnsi="Times New Roman" w:cs="Times New Roman"/>
                <w:color w:val="212529"/>
                <w:sz w:val="24"/>
                <w:szCs w:val="24"/>
              </w:rPr>
              <w:t>Brand New</w:t>
            </w:r>
          </w:p>
        </w:tc>
        <w:tc>
          <w:tcPr>
            <w:tcW w:w="1200" w:type="dxa"/>
            <w:tcBorders>
              <w:top w:val="single" w:sz="4" w:space="0" w:color="auto"/>
              <w:left w:val="nil"/>
              <w:bottom w:val="single" w:sz="4" w:space="0" w:color="auto"/>
              <w:right w:val="single" w:sz="8" w:space="0" w:color="000000"/>
            </w:tcBorders>
            <w:shd w:val="clear" w:color="auto" w:fill="auto"/>
            <w:vAlign w:val="center"/>
            <w:hideMark/>
          </w:tcPr>
          <w:p w14:paraId="0EFC94ED"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6</w:t>
            </w:r>
          </w:p>
        </w:tc>
      </w:tr>
      <w:tr w:rsidR="00AD19A7" w:rsidRPr="00AD19A7" w14:paraId="771E5B36" w14:textId="77777777" w:rsidTr="00AD19A7">
        <w:trPr>
          <w:trHeight w:val="660"/>
        </w:trPr>
        <w:tc>
          <w:tcPr>
            <w:tcW w:w="600" w:type="dxa"/>
            <w:tcBorders>
              <w:top w:val="nil"/>
              <w:left w:val="single" w:sz="8" w:space="0" w:color="auto"/>
              <w:bottom w:val="single" w:sz="4" w:space="0" w:color="auto"/>
              <w:right w:val="single" w:sz="4" w:space="0" w:color="auto"/>
            </w:tcBorders>
            <w:shd w:val="clear" w:color="auto" w:fill="auto"/>
            <w:vAlign w:val="center"/>
            <w:hideMark/>
          </w:tcPr>
          <w:p w14:paraId="4FE8EB1B" w14:textId="6725C3AF" w:rsidR="00AD19A7" w:rsidRPr="00AD19A7" w:rsidRDefault="00D1586F"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4</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359041CD"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Printer</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7A392AE3" w14:textId="08B780A8" w:rsidR="006B467E" w:rsidRPr="006B467E" w:rsidRDefault="0049230F" w:rsidP="006B467E">
            <w:pPr>
              <w:spacing w:line="240" w:lineRule="auto"/>
              <w:jc w:val="both"/>
              <w:rPr>
                <w:rFonts w:ascii="Times New Roman" w:eastAsia="Times New Roman" w:hAnsi="Times New Roman" w:cs="Times New Roman"/>
                <w:color w:val="212529"/>
                <w:sz w:val="24"/>
                <w:szCs w:val="24"/>
              </w:rPr>
            </w:pPr>
            <w:r w:rsidRPr="0049230F">
              <w:rPr>
                <w:rFonts w:ascii="Times New Roman" w:eastAsia="Times New Roman" w:hAnsi="Times New Roman" w:cs="Times New Roman"/>
                <w:color w:val="212529"/>
                <w:sz w:val="24"/>
                <w:szCs w:val="24"/>
              </w:rPr>
              <w:t>H</w:t>
            </w:r>
            <w:r>
              <w:rPr>
                <w:rFonts w:ascii="Times New Roman" w:eastAsia="Times New Roman" w:hAnsi="Times New Roman" w:cs="Times New Roman"/>
                <w:color w:val="212529"/>
                <w:sz w:val="24"/>
                <w:szCs w:val="24"/>
              </w:rPr>
              <w:t>P</w:t>
            </w:r>
            <w:r w:rsidRPr="0049230F">
              <w:rPr>
                <w:rFonts w:ascii="Times New Roman" w:eastAsia="Times New Roman" w:hAnsi="Times New Roman" w:cs="Times New Roman"/>
                <w:color w:val="212529"/>
                <w:sz w:val="24"/>
                <w:szCs w:val="24"/>
              </w:rPr>
              <w:t xml:space="preserve"> all in one laser black and white printer 148fdw</w:t>
            </w:r>
            <w:r w:rsidR="00AD19A7" w:rsidRPr="00AD19A7">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color w:val="212529"/>
                <w:sz w:val="24"/>
                <w:szCs w:val="24"/>
              </w:rPr>
              <w:t>(</w:t>
            </w:r>
            <w:r w:rsidR="00AD19A7" w:rsidRPr="00AD19A7">
              <w:rPr>
                <w:rFonts w:ascii="Times New Roman" w:eastAsia="Times New Roman" w:hAnsi="Times New Roman" w:cs="Times New Roman"/>
                <w:color w:val="212529"/>
                <w:sz w:val="24"/>
                <w:szCs w:val="24"/>
              </w:rPr>
              <w:t>Print, Scan &amp; Copy</w:t>
            </w:r>
            <w:r>
              <w:rPr>
                <w:rFonts w:ascii="Times New Roman" w:eastAsia="Times New Roman" w:hAnsi="Times New Roman" w:cs="Times New Roman"/>
                <w:color w:val="212529"/>
                <w:sz w:val="24"/>
                <w:szCs w:val="24"/>
              </w:rPr>
              <w:t>) or equivalent</w:t>
            </w:r>
            <w:r w:rsidR="00AD19A7" w:rsidRPr="00AD19A7">
              <w:rPr>
                <w:rFonts w:ascii="Times New Roman" w:eastAsia="Times New Roman" w:hAnsi="Times New Roman" w:cs="Times New Roman"/>
                <w:color w:val="212529"/>
                <w:sz w:val="24"/>
                <w:szCs w:val="24"/>
              </w:rPr>
              <w:t>.</w:t>
            </w:r>
            <w:r w:rsidR="00E1070E">
              <w:rPr>
                <w:rFonts w:ascii="Times New Roman" w:eastAsia="Times New Roman" w:hAnsi="Times New Roman" w:cs="Times New Roman"/>
                <w:color w:val="212529"/>
                <w:sz w:val="24"/>
                <w:szCs w:val="24"/>
              </w:rPr>
              <w:br/>
              <w:t>Brand New</w:t>
            </w:r>
          </w:p>
        </w:tc>
        <w:tc>
          <w:tcPr>
            <w:tcW w:w="1200" w:type="dxa"/>
            <w:tcBorders>
              <w:top w:val="single" w:sz="4" w:space="0" w:color="auto"/>
              <w:left w:val="nil"/>
              <w:bottom w:val="single" w:sz="4" w:space="0" w:color="auto"/>
              <w:right w:val="single" w:sz="8" w:space="0" w:color="000000"/>
            </w:tcBorders>
            <w:shd w:val="clear" w:color="auto" w:fill="auto"/>
            <w:vAlign w:val="center"/>
            <w:hideMark/>
          </w:tcPr>
          <w:p w14:paraId="7E2F495C"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2</w:t>
            </w:r>
          </w:p>
        </w:tc>
      </w:tr>
      <w:tr w:rsidR="00AD19A7" w:rsidRPr="00AD19A7" w14:paraId="03F14EFD" w14:textId="77777777" w:rsidTr="00AD19A7">
        <w:trPr>
          <w:trHeight w:val="320"/>
        </w:trPr>
        <w:tc>
          <w:tcPr>
            <w:tcW w:w="600" w:type="dxa"/>
            <w:tcBorders>
              <w:top w:val="nil"/>
              <w:left w:val="single" w:sz="8" w:space="0" w:color="auto"/>
              <w:bottom w:val="single" w:sz="4" w:space="0" w:color="auto"/>
              <w:right w:val="single" w:sz="4" w:space="0" w:color="auto"/>
            </w:tcBorders>
            <w:shd w:val="clear" w:color="auto" w:fill="auto"/>
            <w:vAlign w:val="center"/>
            <w:hideMark/>
          </w:tcPr>
          <w:p w14:paraId="629E0C25" w14:textId="22F3D132" w:rsidR="00AD19A7" w:rsidRPr="006B467E" w:rsidRDefault="00D1586F" w:rsidP="00AD19A7">
            <w:pPr>
              <w:spacing w:line="240" w:lineRule="auto"/>
              <w:jc w:val="both"/>
              <w:rPr>
                <w:rFonts w:ascii="Times New Roman" w:eastAsia="Times New Roman" w:hAnsi="Times New Roman" w:cs="Times New Roman"/>
                <w:sz w:val="24"/>
                <w:szCs w:val="24"/>
                <w:lang w:val="en-US"/>
              </w:rPr>
            </w:pPr>
            <w:r w:rsidRPr="006B467E">
              <w:rPr>
                <w:rFonts w:ascii="Times New Roman" w:eastAsia="Times New Roman" w:hAnsi="Times New Roman" w:cs="Times New Roman"/>
                <w:sz w:val="24"/>
                <w:szCs w:val="24"/>
                <w:lang w:val="en-US"/>
              </w:rPr>
              <w:t>5</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6444C613" w14:textId="77777777" w:rsidR="00AD19A7" w:rsidRPr="006B467E" w:rsidRDefault="00AD19A7" w:rsidP="00AD19A7">
            <w:pPr>
              <w:spacing w:line="240" w:lineRule="auto"/>
              <w:jc w:val="both"/>
              <w:rPr>
                <w:rFonts w:ascii="Times New Roman" w:eastAsia="Times New Roman" w:hAnsi="Times New Roman" w:cs="Times New Roman"/>
                <w:sz w:val="24"/>
                <w:szCs w:val="24"/>
                <w:lang w:val="en-US"/>
              </w:rPr>
            </w:pPr>
            <w:r w:rsidRPr="006B467E">
              <w:rPr>
                <w:rFonts w:ascii="Times New Roman" w:eastAsia="Times New Roman" w:hAnsi="Times New Roman" w:cs="Times New Roman"/>
                <w:sz w:val="24"/>
                <w:szCs w:val="24"/>
              </w:rPr>
              <w:t>Security Camera</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21EF6AB4" w14:textId="26FC16E0" w:rsidR="006B467E" w:rsidRPr="006B467E" w:rsidRDefault="006B467E" w:rsidP="006B467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6B467E">
              <w:rPr>
                <w:rFonts w:ascii="Times New Roman" w:eastAsia="Times New Roman" w:hAnsi="Times New Roman" w:cs="Times New Roman"/>
                <w:sz w:val="24"/>
                <w:szCs w:val="24"/>
              </w:rPr>
              <w:t xml:space="preserve">p </w:t>
            </w:r>
            <w:r>
              <w:rPr>
                <w:rFonts w:ascii="Times New Roman" w:eastAsia="Times New Roman" w:hAnsi="Times New Roman" w:cs="Times New Roman"/>
                <w:sz w:val="24"/>
                <w:szCs w:val="24"/>
              </w:rPr>
              <w:t>C</w:t>
            </w:r>
            <w:r w:rsidRPr="006B467E">
              <w:rPr>
                <w:rFonts w:ascii="Times New Roman" w:eastAsia="Times New Roman" w:hAnsi="Times New Roman" w:cs="Times New Roman"/>
                <w:sz w:val="24"/>
                <w:szCs w:val="24"/>
              </w:rPr>
              <w:t xml:space="preserve">amera </w:t>
            </w:r>
            <w:r>
              <w:rPr>
                <w:rFonts w:ascii="Times New Roman" w:eastAsia="Times New Roman" w:hAnsi="Times New Roman" w:cs="Times New Roman"/>
                <w:sz w:val="24"/>
                <w:szCs w:val="24"/>
              </w:rPr>
              <w:t>5</w:t>
            </w:r>
            <w:r w:rsidRPr="006B467E">
              <w:rPr>
                <w:rFonts w:ascii="Times New Roman" w:eastAsia="Times New Roman" w:hAnsi="Times New Roman" w:cs="Times New Roman"/>
                <w:sz w:val="24"/>
                <w:szCs w:val="24"/>
              </w:rPr>
              <w:t>mp</w:t>
            </w:r>
            <w:r>
              <w:rPr>
                <w:rFonts w:ascii="Times New Roman" w:eastAsia="Times New Roman" w:hAnsi="Times New Roman" w:cs="Times New Roman"/>
                <w:sz w:val="24"/>
                <w:szCs w:val="24"/>
              </w:rPr>
              <w:t>, with Sound,</w:t>
            </w:r>
            <w:r w:rsidRPr="006B46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w:t>
            </w:r>
            <w:r w:rsidRPr="006B467E">
              <w:rPr>
                <w:rFonts w:ascii="Times New Roman" w:eastAsia="Times New Roman" w:hAnsi="Times New Roman" w:cs="Times New Roman"/>
                <w:sz w:val="24"/>
                <w:szCs w:val="24"/>
              </w:rPr>
              <w:t xml:space="preserve">utdoor and </w:t>
            </w:r>
            <w:r>
              <w:rPr>
                <w:rFonts w:ascii="Times New Roman" w:eastAsia="Times New Roman" w:hAnsi="Times New Roman" w:cs="Times New Roman"/>
                <w:sz w:val="24"/>
                <w:szCs w:val="24"/>
              </w:rPr>
              <w:t>I</w:t>
            </w:r>
            <w:r w:rsidRPr="006B467E">
              <w:rPr>
                <w:rFonts w:ascii="Times New Roman" w:eastAsia="Times New Roman" w:hAnsi="Times New Roman" w:cs="Times New Roman"/>
                <w:sz w:val="24"/>
                <w:szCs w:val="24"/>
              </w:rPr>
              <w:t xml:space="preserve">ndoor </w:t>
            </w:r>
          </w:p>
          <w:p w14:paraId="5C07C208" w14:textId="00755FA6" w:rsidR="006B467E" w:rsidRPr="006B467E" w:rsidRDefault="006B467E" w:rsidP="00E1070E">
            <w:pPr>
              <w:spacing w:line="240" w:lineRule="auto"/>
              <w:jc w:val="both"/>
              <w:rPr>
                <w:rFonts w:ascii="Times New Roman" w:eastAsia="Times New Roman" w:hAnsi="Times New Roman" w:cs="Times New Roman"/>
                <w:sz w:val="24"/>
                <w:szCs w:val="24"/>
              </w:rPr>
            </w:pPr>
            <w:r w:rsidRPr="006B467E">
              <w:rPr>
                <w:rFonts w:ascii="Times New Roman" w:eastAsia="Times New Roman" w:hAnsi="Times New Roman" w:cs="Times New Roman"/>
                <w:sz w:val="24"/>
                <w:szCs w:val="24"/>
              </w:rPr>
              <w:t xml:space="preserve">Network </w:t>
            </w:r>
            <w:r w:rsidR="00E1070E">
              <w:rPr>
                <w:rFonts w:ascii="Times New Roman" w:eastAsia="Times New Roman" w:hAnsi="Times New Roman" w:cs="Times New Roman"/>
                <w:sz w:val="24"/>
                <w:szCs w:val="24"/>
              </w:rPr>
              <w:t>V</w:t>
            </w:r>
            <w:r w:rsidRPr="006B467E">
              <w:rPr>
                <w:rFonts w:ascii="Times New Roman" w:eastAsia="Times New Roman" w:hAnsi="Times New Roman" w:cs="Times New Roman"/>
                <w:sz w:val="24"/>
                <w:szCs w:val="24"/>
              </w:rPr>
              <w:t>ideo</w:t>
            </w:r>
            <w:r w:rsidR="00E1070E">
              <w:rPr>
                <w:rFonts w:ascii="Times New Roman" w:eastAsia="Times New Roman" w:hAnsi="Times New Roman" w:cs="Times New Roman"/>
                <w:sz w:val="24"/>
                <w:szCs w:val="24"/>
              </w:rPr>
              <w:t xml:space="preserve"> and Audio</w:t>
            </w:r>
            <w:r w:rsidRPr="006B467E">
              <w:rPr>
                <w:rFonts w:ascii="Times New Roman" w:eastAsia="Times New Roman" w:hAnsi="Times New Roman" w:cs="Times New Roman"/>
                <w:sz w:val="24"/>
                <w:szCs w:val="24"/>
              </w:rPr>
              <w:t xml:space="preserve"> recorder 16 port</w:t>
            </w:r>
          </w:p>
          <w:p w14:paraId="30AB8180" w14:textId="302DDED2" w:rsidR="006B467E" w:rsidRPr="006B467E" w:rsidRDefault="006B467E" w:rsidP="006B467E">
            <w:pPr>
              <w:spacing w:line="240" w:lineRule="auto"/>
              <w:jc w:val="both"/>
              <w:rPr>
                <w:rFonts w:ascii="Times New Roman" w:eastAsia="Times New Roman" w:hAnsi="Times New Roman" w:cs="Times New Roman"/>
                <w:sz w:val="24"/>
                <w:szCs w:val="24"/>
              </w:rPr>
            </w:pPr>
            <w:r w:rsidRPr="006B467E">
              <w:rPr>
                <w:rFonts w:ascii="Times New Roman" w:eastAsia="Times New Roman" w:hAnsi="Times New Roman" w:cs="Times New Roman"/>
                <w:sz w:val="24"/>
                <w:szCs w:val="24"/>
              </w:rPr>
              <w:t>Switch 24port 1x1</w:t>
            </w:r>
          </w:p>
          <w:p w14:paraId="3E93E81D" w14:textId="47D3BADD" w:rsidR="006B467E" w:rsidRDefault="006B467E" w:rsidP="006B467E">
            <w:pPr>
              <w:spacing w:line="240" w:lineRule="auto"/>
              <w:jc w:val="both"/>
              <w:rPr>
                <w:rFonts w:ascii="Times New Roman" w:eastAsia="Times New Roman" w:hAnsi="Times New Roman" w:cs="Times New Roman"/>
                <w:sz w:val="24"/>
                <w:szCs w:val="24"/>
              </w:rPr>
            </w:pPr>
            <w:r w:rsidRPr="006B467E">
              <w:rPr>
                <w:rFonts w:ascii="Times New Roman" w:eastAsia="Times New Roman" w:hAnsi="Times New Roman" w:cs="Times New Roman"/>
                <w:sz w:val="24"/>
                <w:szCs w:val="24"/>
              </w:rPr>
              <w:t xml:space="preserve">HDD surveillance </w:t>
            </w:r>
            <w:r w:rsidR="00E1070E">
              <w:rPr>
                <w:rFonts w:ascii="Times New Roman" w:eastAsia="Times New Roman" w:hAnsi="Times New Roman" w:cs="Times New Roman"/>
                <w:sz w:val="24"/>
                <w:szCs w:val="24"/>
              </w:rPr>
              <w:t>10</w:t>
            </w:r>
            <w:r w:rsidRPr="006B467E">
              <w:rPr>
                <w:rFonts w:ascii="Times New Roman" w:eastAsia="Times New Roman" w:hAnsi="Times New Roman" w:cs="Times New Roman"/>
                <w:sz w:val="24"/>
                <w:szCs w:val="24"/>
              </w:rPr>
              <w:t>tb 1x1</w:t>
            </w:r>
          </w:p>
          <w:p w14:paraId="45061515" w14:textId="562E3341" w:rsidR="00AD19A7" w:rsidRDefault="006B467E" w:rsidP="006B467E">
            <w:pPr>
              <w:spacing w:line="240" w:lineRule="auto"/>
              <w:jc w:val="both"/>
              <w:rPr>
                <w:rFonts w:ascii="Times New Roman" w:eastAsia="Times New Roman" w:hAnsi="Times New Roman" w:cs="Times New Roman"/>
                <w:sz w:val="24"/>
                <w:szCs w:val="24"/>
              </w:rPr>
            </w:pPr>
            <w:r w:rsidRPr="006B467E">
              <w:rPr>
                <w:rFonts w:ascii="Times New Roman" w:eastAsia="Times New Roman" w:hAnsi="Times New Roman" w:cs="Times New Roman"/>
                <w:sz w:val="24"/>
                <w:szCs w:val="24"/>
              </w:rPr>
              <w:t>Tv 42 inch with bracket</w:t>
            </w:r>
          </w:p>
          <w:p w14:paraId="3807D387" w14:textId="77777777" w:rsidR="00E1070E" w:rsidRDefault="00E1070E" w:rsidP="00E1070E">
            <w:pPr>
              <w:spacing w:line="240" w:lineRule="auto"/>
              <w:jc w:val="both"/>
              <w:rPr>
                <w:rFonts w:ascii="Times New Roman" w:eastAsia="Times New Roman" w:hAnsi="Times New Roman" w:cs="Times New Roman"/>
                <w:sz w:val="24"/>
                <w:szCs w:val="24"/>
                <w:lang w:val="en-US"/>
              </w:rPr>
            </w:pPr>
            <w:r w:rsidRPr="00E1070E">
              <w:rPr>
                <w:rFonts w:ascii="Times New Roman" w:eastAsia="Times New Roman" w:hAnsi="Times New Roman" w:cs="Times New Roman"/>
                <w:sz w:val="24"/>
                <w:szCs w:val="24"/>
                <w:lang w:val="en-US"/>
              </w:rPr>
              <w:t xml:space="preserve">Cat6 cable </w:t>
            </w:r>
          </w:p>
          <w:p w14:paraId="6C45872F" w14:textId="6421934A" w:rsidR="00E1070E" w:rsidRPr="00E1070E" w:rsidRDefault="00E1070E" w:rsidP="00E1070E">
            <w:pPr>
              <w:spacing w:line="240" w:lineRule="auto"/>
              <w:jc w:val="both"/>
              <w:rPr>
                <w:rFonts w:ascii="Times New Roman" w:eastAsia="Times New Roman" w:hAnsi="Times New Roman" w:cs="Times New Roman"/>
                <w:sz w:val="24"/>
                <w:szCs w:val="24"/>
                <w:lang w:val="en-US"/>
              </w:rPr>
            </w:pPr>
            <w:proofErr w:type="spellStart"/>
            <w:r w:rsidRPr="00E1070E">
              <w:rPr>
                <w:rFonts w:ascii="Times New Roman" w:eastAsia="Times New Roman" w:hAnsi="Times New Roman" w:cs="Times New Roman"/>
                <w:sz w:val="24"/>
                <w:szCs w:val="24"/>
                <w:lang w:val="en-US"/>
              </w:rPr>
              <w:lastRenderedPageBreak/>
              <w:t>Rj</w:t>
            </w:r>
            <w:proofErr w:type="spellEnd"/>
            <w:r w:rsidRPr="00E1070E">
              <w:rPr>
                <w:rFonts w:ascii="Times New Roman" w:eastAsia="Times New Roman" w:hAnsi="Times New Roman" w:cs="Times New Roman"/>
                <w:sz w:val="24"/>
                <w:szCs w:val="24"/>
                <w:lang w:val="en-US"/>
              </w:rPr>
              <w:t xml:space="preserve"> 45 connecters</w:t>
            </w:r>
          </w:p>
          <w:p w14:paraId="42600006" w14:textId="771C7BFC" w:rsidR="00E1070E" w:rsidRPr="00E1070E" w:rsidRDefault="00E1070E" w:rsidP="00E1070E">
            <w:pPr>
              <w:spacing w:line="240" w:lineRule="auto"/>
              <w:jc w:val="both"/>
              <w:rPr>
                <w:rFonts w:ascii="Times New Roman" w:eastAsia="Times New Roman" w:hAnsi="Times New Roman" w:cs="Times New Roman"/>
                <w:sz w:val="24"/>
                <w:szCs w:val="24"/>
                <w:lang w:val="en-US"/>
              </w:rPr>
            </w:pPr>
            <w:r w:rsidRPr="00E1070E">
              <w:rPr>
                <w:rFonts w:ascii="Times New Roman" w:eastAsia="Times New Roman" w:hAnsi="Times New Roman" w:cs="Times New Roman"/>
                <w:sz w:val="24"/>
                <w:szCs w:val="24"/>
                <w:lang w:val="en-US"/>
              </w:rPr>
              <w:t>HDMI cable</w:t>
            </w:r>
          </w:p>
          <w:p w14:paraId="77EDBA05" w14:textId="1ACD674A" w:rsidR="00E1070E" w:rsidRPr="00E1070E" w:rsidRDefault="00E1070E" w:rsidP="00E1070E">
            <w:pPr>
              <w:spacing w:line="240" w:lineRule="auto"/>
              <w:jc w:val="both"/>
              <w:rPr>
                <w:rFonts w:ascii="Times New Roman" w:eastAsia="Times New Roman" w:hAnsi="Times New Roman" w:cs="Times New Roman"/>
                <w:sz w:val="24"/>
                <w:szCs w:val="24"/>
                <w:lang w:val="en-US"/>
              </w:rPr>
            </w:pPr>
            <w:r w:rsidRPr="00E1070E">
              <w:rPr>
                <w:rFonts w:ascii="Times New Roman" w:eastAsia="Times New Roman" w:hAnsi="Times New Roman" w:cs="Times New Roman"/>
                <w:sz w:val="24"/>
                <w:szCs w:val="24"/>
                <w:lang w:val="en-US"/>
              </w:rPr>
              <w:t xml:space="preserve">PVC pipe 1inch </w:t>
            </w:r>
          </w:p>
          <w:p w14:paraId="76065BD5" w14:textId="56075E1B" w:rsidR="00E1070E" w:rsidRPr="00E1070E" w:rsidRDefault="00E1070E" w:rsidP="00E1070E">
            <w:pPr>
              <w:spacing w:line="240" w:lineRule="auto"/>
              <w:jc w:val="both"/>
              <w:rPr>
                <w:rFonts w:ascii="Times New Roman" w:eastAsia="Times New Roman" w:hAnsi="Times New Roman" w:cs="Times New Roman"/>
                <w:sz w:val="24"/>
                <w:szCs w:val="24"/>
                <w:lang w:val="en-US"/>
              </w:rPr>
            </w:pPr>
            <w:r w:rsidRPr="00E1070E">
              <w:rPr>
                <w:rFonts w:ascii="Times New Roman" w:eastAsia="Times New Roman" w:hAnsi="Times New Roman" w:cs="Times New Roman"/>
                <w:sz w:val="24"/>
                <w:szCs w:val="24"/>
                <w:lang w:val="en-US"/>
              </w:rPr>
              <w:t>PVC docket 25*25</w:t>
            </w:r>
          </w:p>
          <w:p w14:paraId="3D6FB08D" w14:textId="44C71F3F" w:rsidR="00E1070E" w:rsidRPr="006B467E" w:rsidRDefault="00646E58" w:rsidP="00E1070E">
            <w:pPr>
              <w:spacing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Brand New w</w:t>
            </w:r>
            <w:r w:rsidR="00E1070E">
              <w:rPr>
                <w:rFonts w:ascii="Times New Roman" w:eastAsia="Times New Roman" w:hAnsi="Times New Roman" w:cs="Times New Roman"/>
                <w:sz w:val="24"/>
                <w:szCs w:val="24"/>
                <w:lang w:val="en-US"/>
              </w:rPr>
              <w:t>ith i</w:t>
            </w:r>
            <w:r w:rsidR="00E1070E" w:rsidRPr="00E1070E">
              <w:rPr>
                <w:rFonts w:ascii="Times New Roman" w:eastAsia="Times New Roman" w:hAnsi="Times New Roman" w:cs="Times New Roman"/>
                <w:sz w:val="24"/>
                <w:szCs w:val="24"/>
                <w:lang w:val="en-US"/>
              </w:rPr>
              <w:t>nstallation and configuration</w:t>
            </w:r>
          </w:p>
        </w:tc>
        <w:tc>
          <w:tcPr>
            <w:tcW w:w="1200" w:type="dxa"/>
            <w:tcBorders>
              <w:top w:val="single" w:sz="4" w:space="0" w:color="auto"/>
              <w:left w:val="nil"/>
              <w:bottom w:val="single" w:sz="4" w:space="0" w:color="auto"/>
              <w:right w:val="single" w:sz="8" w:space="0" w:color="000000"/>
            </w:tcBorders>
            <w:shd w:val="clear" w:color="auto" w:fill="auto"/>
            <w:vAlign w:val="center"/>
            <w:hideMark/>
          </w:tcPr>
          <w:p w14:paraId="00D4EF69" w14:textId="7A83E820" w:rsidR="00AD19A7" w:rsidRPr="006B467E" w:rsidRDefault="00D1586F" w:rsidP="00AD19A7">
            <w:pPr>
              <w:spacing w:line="240" w:lineRule="auto"/>
              <w:jc w:val="both"/>
              <w:rPr>
                <w:rFonts w:ascii="Times New Roman" w:eastAsia="Times New Roman" w:hAnsi="Times New Roman" w:cs="Times New Roman"/>
                <w:lang w:val="en-US"/>
              </w:rPr>
            </w:pPr>
            <w:r w:rsidRPr="006B467E">
              <w:rPr>
                <w:rFonts w:ascii="Times New Roman" w:eastAsia="Times New Roman" w:hAnsi="Times New Roman" w:cs="Times New Roman"/>
                <w:lang w:val="en-US"/>
              </w:rPr>
              <w:lastRenderedPageBreak/>
              <w:t>Need Base</w:t>
            </w:r>
          </w:p>
        </w:tc>
      </w:tr>
      <w:tr w:rsidR="00AD19A7" w:rsidRPr="00AD19A7" w14:paraId="7306B1B4" w14:textId="77777777" w:rsidTr="00AD19A7">
        <w:trPr>
          <w:trHeight w:val="600"/>
        </w:trPr>
        <w:tc>
          <w:tcPr>
            <w:tcW w:w="600" w:type="dxa"/>
            <w:tcBorders>
              <w:top w:val="nil"/>
              <w:left w:val="single" w:sz="8" w:space="0" w:color="auto"/>
              <w:bottom w:val="single" w:sz="4" w:space="0" w:color="auto"/>
              <w:right w:val="single" w:sz="4" w:space="0" w:color="auto"/>
            </w:tcBorders>
            <w:shd w:val="clear" w:color="auto" w:fill="auto"/>
            <w:vAlign w:val="center"/>
            <w:hideMark/>
          </w:tcPr>
          <w:p w14:paraId="5B6FEA18" w14:textId="540439A9" w:rsidR="00AD19A7" w:rsidRPr="00AD19A7" w:rsidRDefault="00D1586F"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6</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6F748A2C"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Packaging Table - Safepad</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0A770DA2" w14:textId="77777777" w:rsidR="006B467E" w:rsidRDefault="00AD19A7" w:rsidP="00AD19A7">
            <w:pPr>
              <w:spacing w:line="240" w:lineRule="auto"/>
              <w:jc w:val="both"/>
              <w:rPr>
                <w:rFonts w:ascii="Times New Roman" w:eastAsia="Times New Roman" w:hAnsi="Times New Roman" w:cs="Times New Roman"/>
                <w:color w:val="212529"/>
                <w:sz w:val="24"/>
                <w:szCs w:val="24"/>
              </w:rPr>
            </w:pPr>
            <w:r w:rsidRPr="00AD19A7">
              <w:rPr>
                <w:rFonts w:ascii="Times New Roman" w:eastAsia="Times New Roman" w:hAnsi="Times New Roman" w:cs="Times New Roman"/>
                <w:color w:val="212529"/>
                <w:sz w:val="24"/>
                <w:szCs w:val="24"/>
              </w:rPr>
              <w:t xml:space="preserve">Made in Afghanistan/ </w:t>
            </w:r>
            <w:r w:rsidR="006B467E">
              <w:rPr>
                <w:rFonts w:ascii="Times New Roman" w:eastAsia="Times New Roman" w:hAnsi="Times New Roman" w:cs="Times New Roman"/>
                <w:color w:val="212529"/>
                <w:sz w:val="24"/>
                <w:szCs w:val="24"/>
              </w:rPr>
              <w:t>Smooth-</w:t>
            </w:r>
            <w:r w:rsidRPr="00AD19A7">
              <w:rPr>
                <w:rFonts w:ascii="Times New Roman" w:eastAsia="Times New Roman" w:hAnsi="Times New Roman" w:cs="Times New Roman"/>
                <w:color w:val="212529"/>
                <w:sz w:val="24"/>
                <w:szCs w:val="24"/>
              </w:rPr>
              <w:t xml:space="preserve">Wooden </w:t>
            </w:r>
          </w:p>
          <w:p w14:paraId="64E5AE59" w14:textId="167E6861"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Length: 200cm, Width: 80cm, Height: 70cm</w:t>
            </w:r>
          </w:p>
        </w:tc>
        <w:tc>
          <w:tcPr>
            <w:tcW w:w="1200" w:type="dxa"/>
            <w:tcBorders>
              <w:top w:val="single" w:sz="4" w:space="0" w:color="auto"/>
              <w:left w:val="nil"/>
              <w:bottom w:val="single" w:sz="4" w:space="0" w:color="auto"/>
              <w:right w:val="single" w:sz="8" w:space="0" w:color="000000"/>
            </w:tcBorders>
            <w:shd w:val="clear" w:color="auto" w:fill="auto"/>
            <w:vAlign w:val="center"/>
            <w:hideMark/>
          </w:tcPr>
          <w:p w14:paraId="5A5E699E"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6</w:t>
            </w:r>
          </w:p>
        </w:tc>
      </w:tr>
      <w:tr w:rsidR="00AD19A7" w:rsidRPr="00AD19A7" w14:paraId="77F199D9" w14:textId="77777777" w:rsidTr="00AD19A7">
        <w:trPr>
          <w:trHeight w:val="620"/>
        </w:trPr>
        <w:tc>
          <w:tcPr>
            <w:tcW w:w="600" w:type="dxa"/>
            <w:tcBorders>
              <w:top w:val="nil"/>
              <w:left w:val="single" w:sz="8" w:space="0" w:color="auto"/>
              <w:bottom w:val="single" w:sz="4" w:space="0" w:color="auto"/>
              <w:right w:val="single" w:sz="4" w:space="0" w:color="auto"/>
            </w:tcBorders>
            <w:shd w:val="clear" w:color="auto" w:fill="auto"/>
            <w:vAlign w:val="center"/>
            <w:hideMark/>
          </w:tcPr>
          <w:p w14:paraId="62DC4864" w14:textId="413B501F" w:rsidR="00AD19A7" w:rsidRPr="00AD19A7" w:rsidRDefault="00D1586F"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7</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37D203DD"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Office Table</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057D934F" w14:textId="7B345B6B" w:rsidR="006B467E"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lang w:val="en-US"/>
              </w:rPr>
              <w:t xml:space="preserve">Made in Afghanistan/ Wooden </w:t>
            </w:r>
          </w:p>
          <w:p w14:paraId="0EEAFF78" w14:textId="4606948C"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lang w:val="en-US"/>
              </w:rPr>
              <w:t>Length: 120cm, Width: 70cm, Height: 70cm</w:t>
            </w:r>
          </w:p>
        </w:tc>
        <w:tc>
          <w:tcPr>
            <w:tcW w:w="1200" w:type="dxa"/>
            <w:tcBorders>
              <w:top w:val="single" w:sz="4" w:space="0" w:color="auto"/>
              <w:left w:val="nil"/>
              <w:bottom w:val="single" w:sz="4" w:space="0" w:color="auto"/>
              <w:right w:val="single" w:sz="8" w:space="0" w:color="000000"/>
            </w:tcBorders>
            <w:shd w:val="clear" w:color="auto" w:fill="auto"/>
            <w:vAlign w:val="center"/>
            <w:hideMark/>
          </w:tcPr>
          <w:p w14:paraId="68574B53"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5</w:t>
            </w:r>
          </w:p>
        </w:tc>
      </w:tr>
      <w:tr w:rsidR="00AD19A7" w:rsidRPr="00AD19A7" w14:paraId="08636E4F" w14:textId="77777777" w:rsidTr="00AD19A7">
        <w:trPr>
          <w:trHeight w:val="640"/>
        </w:trPr>
        <w:tc>
          <w:tcPr>
            <w:tcW w:w="600" w:type="dxa"/>
            <w:tcBorders>
              <w:top w:val="nil"/>
              <w:left w:val="single" w:sz="8" w:space="0" w:color="auto"/>
              <w:bottom w:val="single" w:sz="4" w:space="0" w:color="auto"/>
              <w:right w:val="single" w:sz="4" w:space="0" w:color="auto"/>
            </w:tcBorders>
            <w:shd w:val="clear" w:color="auto" w:fill="auto"/>
            <w:vAlign w:val="center"/>
            <w:hideMark/>
          </w:tcPr>
          <w:p w14:paraId="0AA80CDA" w14:textId="3A85EE84" w:rsidR="00AD19A7" w:rsidRPr="00AD19A7" w:rsidRDefault="00D1586F"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8</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6C01B3C6"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Filing Cabinet</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185AB60F"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Made in Afghanistan/ Wooden/ Length: 135cm, Width: 35cm, Height: 180cm</w:t>
            </w:r>
          </w:p>
        </w:tc>
        <w:tc>
          <w:tcPr>
            <w:tcW w:w="1200" w:type="dxa"/>
            <w:tcBorders>
              <w:top w:val="single" w:sz="4" w:space="0" w:color="auto"/>
              <w:left w:val="nil"/>
              <w:bottom w:val="single" w:sz="4" w:space="0" w:color="auto"/>
              <w:right w:val="single" w:sz="8" w:space="0" w:color="000000"/>
            </w:tcBorders>
            <w:shd w:val="clear" w:color="auto" w:fill="auto"/>
            <w:vAlign w:val="center"/>
            <w:hideMark/>
          </w:tcPr>
          <w:p w14:paraId="6B070BFA" w14:textId="263079AB" w:rsidR="00AD19A7" w:rsidRPr="00AD19A7" w:rsidRDefault="00F52F3C"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rPr>
              <w:t>4</w:t>
            </w:r>
          </w:p>
        </w:tc>
      </w:tr>
      <w:tr w:rsidR="00AD19A7" w:rsidRPr="00AD19A7" w14:paraId="490BB532" w14:textId="77777777" w:rsidTr="00AD19A7">
        <w:trPr>
          <w:trHeight w:val="320"/>
        </w:trPr>
        <w:tc>
          <w:tcPr>
            <w:tcW w:w="600" w:type="dxa"/>
            <w:tcBorders>
              <w:top w:val="nil"/>
              <w:left w:val="single" w:sz="8" w:space="0" w:color="auto"/>
              <w:bottom w:val="single" w:sz="4" w:space="0" w:color="auto"/>
              <w:right w:val="single" w:sz="4" w:space="0" w:color="auto"/>
            </w:tcBorders>
            <w:shd w:val="clear" w:color="auto" w:fill="auto"/>
            <w:vAlign w:val="center"/>
            <w:hideMark/>
          </w:tcPr>
          <w:p w14:paraId="698B832B" w14:textId="154CFE62" w:rsidR="00AD19A7" w:rsidRPr="00AD19A7" w:rsidRDefault="00D1586F"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9</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28340AD9"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Revolving Chair</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03502C69" w14:textId="023F3E4C" w:rsidR="00646E58" w:rsidRDefault="00646E58" w:rsidP="00AD19A7">
            <w:pPr>
              <w:spacing w:line="240" w:lineRule="auto"/>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Turkish Design Revolving Chair </w:t>
            </w:r>
          </w:p>
          <w:p w14:paraId="6F90F4D4" w14:textId="0AA9981B" w:rsidR="00AD19A7" w:rsidRPr="00AD19A7" w:rsidRDefault="00646E58"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rPr>
              <w:t>G</w:t>
            </w:r>
            <w:r w:rsidR="00AD19A7" w:rsidRPr="00AD19A7">
              <w:rPr>
                <w:rFonts w:ascii="Times New Roman" w:eastAsia="Times New Roman" w:hAnsi="Times New Roman" w:cs="Times New Roman"/>
                <w:color w:val="212529"/>
                <w:sz w:val="24"/>
                <w:szCs w:val="24"/>
              </w:rPr>
              <w:t>ood qualit</w:t>
            </w:r>
            <w:r>
              <w:rPr>
                <w:rFonts w:ascii="Times New Roman" w:eastAsia="Times New Roman" w:hAnsi="Times New Roman" w:cs="Times New Roman"/>
                <w:color w:val="212529"/>
                <w:sz w:val="24"/>
                <w:szCs w:val="24"/>
              </w:rPr>
              <w:t>y with steel work</w:t>
            </w:r>
          </w:p>
        </w:tc>
        <w:tc>
          <w:tcPr>
            <w:tcW w:w="1200" w:type="dxa"/>
            <w:tcBorders>
              <w:top w:val="single" w:sz="4" w:space="0" w:color="auto"/>
              <w:left w:val="nil"/>
              <w:bottom w:val="single" w:sz="4" w:space="0" w:color="auto"/>
              <w:right w:val="single" w:sz="8" w:space="0" w:color="000000"/>
            </w:tcBorders>
            <w:shd w:val="clear" w:color="auto" w:fill="auto"/>
            <w:vAlign w:val="center"/>
            <w:hideMark/>
          </w:tcPr>
          <w:p w14:paraId="270D6C97"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6</w:t>
            </w:r>
          </w:p>
        </w:tc>
      </w:tr>
      <w:tr w:rsidR="00AD19A7" w:rsidRPr="00AD19A7" w14:paraId="4E5DA12A" w14:textId="77777777" w:rsidTr="00AD19A7">
        <w:trPr>
          <w:trHeight w:val="540"/>
        </w:trPr>
        <w:tc>
          <w:tcPr>
            <w:tcW w:w="600" w:type="dxa"/>
            <w:tcBorders>
              <w:top w:val="nil"/>
              <w:left w:val="single" w:sz="8" w:space="0" w:color="auto"/>
              <w:bottom w:val="single" w:sz="8" w:space="0" w:color="auto"/>
              <w:right w:val="single" w:sz="4" w:space="0" w:color="auto"/>
            </w:tcBorders>
            <w:shd w:val="clear" w:color="auto" w:fill="auto"/>
            <w:vAlign w:val="center"/>
            <w:hideMark/>
          </w:tcPr>
          <w:p w14:paraId="61331EEC" w14:textId="27D17C35" w:rsidR="00AD19A7" w:rsidRPr="00AD19A7" w:rsidRDefault="00D1586F"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10</w:t>
            </w:r>
          </w:p>
        </w:tc>
        <w:tc>
          <w:tcPr>
            <w:tcW w:w="3100" w:type="dxa"/>
            <w:tcBorders>
              <w:top w:val="single" w:sz="4" w:space="0" w:color="auto"/>
              <w:left w:val="nil"/>
              <w:bottom w:val="single" w:sz="8" w:space="0" w:color="auto"/>
              <w:right w:val="single" w:sz="4" w:space="0" w:color="auto"/>
            </w:tcBorders>
            <w:shd w:val="clear" w:color="auto" w:fill="auto"/>
            <w:vAlign w:val="center"/>
            <w:hideMark/>
          </w:tcPr>
          <w:p w14:paraId="013622D3"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Chair - Production employees</w:t>
            </w:r>
          </w:p>
        </w:tc>
        <w:tc>
          <w:tcPr>
            <w:tcW w:w="5140" w:type="dxa"/>
            <w:tcBorders>
              <w:top w:val="single" w:sz="4" w:space="0" w:color="auto"/>
              <w:left w:val="nil"/>
              <w:bottom w:val="single" w:sz="8" w:space="0" w:color="auto"/>
              <w:right w:val="single" w:sz="4" w:space="0" w:color="auto"/>
            </w:tcBorders>
            <w:shd w:val="clear" w:color="auto" w:fill="auto"/>
            <w:vAlign w:val="center"/>
            <w:hideMark/>
          </w:tcPr>
          <w:p w14:paraId="22B29FAF" w14:textId="77777777" w:rsidR="00AD19A7" w:rsidRDefault="00646E58" w:rsidP="00AD19A7">
            <w:pPr>
              <w:spacing w:line="240" w:lineRule="auto"/>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Fixed Wooden Chair</w:t>
            </w:r>
          </w:p>
          <w:p w14:paraId="29936488" w14:textId="77777777" w:rsidR="00646E58" w:rsidRDefault="00646E58"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Soft and comfortable</w:t>
            </w:r>
          </w:p>
          <w:p w14:paraId="14E29906" w14:textId="44594E93" w:rsidR="00646E58" w:rsidRPr="00AD19A7" w:rsidRDefault="00646E58" w:rsidP="00AD19A7">
            <w:pPr>
              <w:spacing w:line="240" w:lineRule="auto"/>
              <w:jc w:val="both"/>
              <w:rPr>
                <w:rFonts w:ascii="Times New Roman" w:eastAsia="Times New Roman" w:hAnsi="Times New Roman" w:cs="Times New Roman"/>
                <w:color w:val="212529"/>
                <w:sz w:val="24"/>
                <w:szCs w:val="24"/>
                <w:lang w:val="en-US"/>
              </w:rPr>
            </w:pPr>
            <w:r>
              <w:rPr>
                <w:rFonts w:ascii="Times New Roman" w:eastAsia="Times New Roman" w:hAnsi="Times New Roman" w:cs="Times New Roman"/>
                <w:color w:val="212529"/>
                <w:sz w:val="24"/>
                <w:szCs w:val="24"/>
                <w:lang w:val="en-US"/>
              </w:rPr>
              <w:t>Good quality</w:t>
            </w:r>
          </w:p>
        </w:tc>
        <w:tc>
          <w:tcPr>
            <w:tcW w:w="1200" w:type="dxa"/>
            <w:tcBorders>
              <w:top w:val="single" w:sz="4" w:space="0" w:color="auto"/>
              <w:left w:val="nil"/>
              <w:bottom w:val="single" w:sz="8" w:space="0" w:color="auto"/>
              <w:right w:val="single" w:sz="8" w:space="0" w:color="000000"/>
            </w:tcBorders>
            <w:shd w:val="clear" w:color="auto" w:fill="auto"/>
            <w:vAlign w:val="center"/>
            <w:hideMark/>
          </w:tcPr>
          <w:p w14:paraId="541540A3" w14:textId="77777777" w:rsidR="00AD19A7" w:rsidRPr="00AD19A7" w:rsidRDefault="00AD19A7" w:rsidP="00AD19A7">
            <w:pPr>
              <w:spacing w:line="240" w:lineRule="auto"/>
              <w:jc w:val="both"/>
              <w:rPr>
                <w:rFonts w:ascii="Times New Roman" w:eastAsia="Times New Roman" w:hAnsi="Times New Roman" w:cs="Times New Roman"/>
                <w:color w:val="212529"/>
                <w:sz w:val="24"/>
                <w:szCs w:val="24"/>
                <w:lang w:val="en-US"/>
              </w:rPr>
            </w:pPr>
            <w:r w:rsidRPr="00AD19A7">
              <w:rPr>
                <w:rFonts w:ascii="Times New Roman" w:eastAsia="Times New Roman" w:hAnsi="Times New Roman" w:cs="Times New Roman"/>
                <w:color w:val="212529"/>
                <w:sz w:val="24"/>
                <w:szCs w:val="24"/>
              </w:rPr>
              <w:t>30</w:t>
            </w:r>
          </w:p>
        </w:tc>
      </w:tr>
    </w:tbl>
    <w:p w14:paraId="50FB06FA" w14:textId="77777777" w:rsidR="00AD19A7" w:rsidRPr="00AD19A7" w:rsidRDefault="00AD19A7" w:rsidP="00AD19A7">
      <w:pPr>
        <w:spacing w:after="240"/>
        <w:jc w:val="both"/>
        <w:rPr>
          <w:rFonts w:asciiTheme="majorBidi" w:eastAsia="Times New Roman" w:hAnsiTheme="majorBidi" w:cstheme="majorBidi"/>
          <w:color w:val="212529"/>
          <w:sz w:val="24"/>
          <w:szCs w:val="24"/>
        </w:rPr>
      </w:pPr>
    </w:p>
    <w:p w14:paraId="43B7BEE7" w14:textId="77777777" w:rsidR="00AF6897" w:rsidRPr="003E6C6A" w:rsidRDefault="00000000" w:rsidP="003E6C6A">
      <w:pPr>
        <w:jc w:val="both"/>
        <w:rPr>
          <w:rFonts w:asciiTheme="majorBidi" w:eastAsia="Times New Roman" w:hAnsiTheme="majorBidi" w:cstheme="majorBidi"/>
          <w:b/>
          <w:color w:val="212529"/>
          <w:sz w:val="24"/>
          <w:szCs w:val="24"/>
        </w:rPr>
      </w:pPr>
      <w:r w:rsidRPr="003E6C6A">
        <w:rPr>
          <w:rFonts w:asciiTheme="majorBidi" w:eastAsia="Times New Roman" w:hAnsiTheme="majorBidi" w:cstheme="majorBidi"/>
          <w:b/>
          <w:color w:val="212529"/>
          <w:sz w:val="24"/>
          <w:szCs w:val="24"/>
        </w:rPr>
        <w:t>Offer Submission:</w:t>
      </w:r>
    </w:p>
    <w:p w14:paraId="7B23767C" w14:textId="73560655" w:rsidR="00AF6897" w:rsidRPr="003E6C6A" w:rsidRDefault="00000000" w:rsidP="004932A8">
      <w:pPr>
        <w:pStyle w:val="Heading2"/>
        <w:keepNext w:val="0"/>
        <w:keepLines w:val="0"/>
        <w:spacing w:before="0" w:after="80" w:line="288" w:lineRule="auto"/>
        <w:ind w:right="440"/>
        <w:jc w:val="both"/>
        <w:rPr>
          <w:rFonts w:asciiTheme="majorBidi" w:eastAsia="Times New Roman" w:hAnsiTheme="majorBidi" w:cstheme="majorBidi"/>
          <w:sz w:val="24"/>
          <w:szCs w:val="24"/>
        </w:rPr>
      </w:pPr>
      <w:bookmarkStart w:id="6" w:name="_1fx50vvgvl03" w:colFirst="0" w:colLast="0"/>
      <w:bookmarkEnd w:id="6"/>
      <w:r w:rsidRPr="003E6C6A">
        <w:rPr>
          <w:rFonts w:asciiTheme="majorBidi" w:eastAsia="Times New Roman" w:hAnsiTheme="majorBidi" w:cstheme="majorBidi"/>
          <w:color w:val="212529"/>
          <w:sz w:val="24"/>
          <w:szCs w:val="24"/>
        </w:rPr>
        <w:t xml:space="preserve">Vendors are requested to submit their best offers </w:t>
      </w:r>
      <w:r w:rsidRPr="003E6C6A">
        <w:rPr>
          <w:rFonts w:asciiTheme="majorBidi" w:eastAsia="Times New Roman" w:hAnsiTheme="majorBidi" w:cstheme="majorBidi"/>
          <w:color w:val="212529"/>
          <w:sz w:val="24"/>
          <w:szCs w:val="24"/>
          <w:u w:val="single"/>
        </w:rPr>
        <w:t xml:space="preserve">by 5:00 pm local time on </w:t>
      </w:r>
      <w:r w:rsidRPr="003E6C6A">
        <w:rPr>
          <w:rFonts w:asciiTheme="majorBidi" w:eastAsia="Times New Roman" w:hAnsiTheme="majorBidi" w:cstheme="majorBidi"/>
          <w:sz w:val="24"/>
          <w:szCs w:val="24"/>
          <w:u w:val="single"/>
        </w:rPr>
        <w:t>Nov 23, 2023,</w:t>
      </w:r>
      <w:r w:rsidRPr="003E6C6A">
        <w:rPr>
          <w:rFonts w:asciiTheme="majorBidi" w:eastAsia="Times New Roman" w:hAnsiTheme="majorBidi" w:cstheme="majorBidi"/>
          <w:sz w:val="24"/>
          <w:szCs w:val="24"/>
        </w:rPr>
        <w:t xml:space="preserve"> Submission must be made in hard copy form and dropped off at the main SPP </w:t>
      </w:r>
      <w:r w:rsidRPr="004932A8">
        <w:rPr>
          <w:rFonts w:asciiTheme="majorBidi" w:eastAsia="Times New Roman" w:hAnsiTheme="majorBidi" w:cstheme="majorBidi"/>
          <w:sz w:val="24"/>
          <w:szCs w:val="24"/>
        </w:rPr>
        <w:t xml:space="preserve">office </w:t>
      </w:r>
      <w:r w:rsidR="004932A8">
        <w:rPr>
          <w:rFonts w:asciiTheme="majorBidi" w:eastAsia="Times New Roman" w:hAnsiTheme="majorBidi" w:cstheme="majorBidi"/>
          <w:sz w:val="24"/>
          <w:szCs w:val="24"/>
        </w:rPr>
        <w:t xml:space="preserve">    </w:t>
      </w:r>
      <w:proofErr w:type="gramStart"/>
      <w:r w:rsidR="004932A8">
        <w:rPr>
          <w:rFonts w:asciiTheme="majorBidi" w:eastAsia="Times New Roman" w:hAnsiTheme="majorBidi" w:cstheme="majorBidi"/>
          <w:sz w:val="24"/>
          <w:szCs w:val="24"/>
        </w:rPr>
        <w:t xml:space="preserve">   </w:t>
      </w:r>
      <w:r w:rsidRPr="004932A8">
        <w:rPr>
          <w:rFonts w:asciiTheme="majorBidi" w:eastAsia="Times New Roman" w:hAnsiTheme="majorBidi" w:cstheme="majorBidi"/>
          <w:sz w:val="24"/>
          <w:szCs w:val="24"/>
        </w:rPr>
        <w:t>(</w:t>
      </w:r>
      <w:proofErr w:type="gramEnd"/>
      <w:r w:rsidRPr="004932A8">
        <w:rPr>
          <w:rFonts w:asciiTheme="majorBidi" w:eastAsia="Times New Roman" w:hAnsiTheme="majorBidi" w:cstheme="majorBidi"/>
          <w:sz w:val="24"/>
          <w:szCs w:val="24"/>
        </w:rPr>
        <w:t xml:space="preserve">H# 87, Sarak e </w:t>
      </w:r>
      <w:r w:rsidR="00646E58" w:rsidRPr="004932A8">
        <w:rPr>
          <w:rFonts w:asciiTheme="majorBidi" w:eastAsia="Times New Roman" w:hAnsiTheme="majorBidi" w:cstheme="majorBidi"/>
          <w:sz w:val="24"/>
          <w:szCs w:val="24"/>
        </w:rPr>
        <w:t>Awal</w:t>
      </w:r>
      <w:r w:rsidRPr="004932A8">
        <w:rPr>
          <w:rFonts w:asciiTheme="majorBidi" w:eastAsia="Times New Roman" w:hAnsiTheme="majorBidi" w:cstheme="majorBidi"/>
          <w:sz w:val="24"/>
          <w:szCs w:val="24"/>
        </w:rPr>
        <w:t>, Karta e 4, Kabul, Afghanistan)</w:t>
      </w:r>
      <w:r w:rsidRPr="003E6C6A">
        <w:rPr>
          <w:rFonts w:asciiTheme="majorBidi" w:eastAsia="Times New Roman" w:hAnsiTheme="majorBidi" w:cstheme="majorBidi"/>
          <w:sz w:val="24"/>
          <w:szCs w:val="24"/>
        </w:rPr>
        <w:t xml:space="preserve"> in a sealed envelope. Please contact the SPP office at 0093 (0) 790949402 if you have any difficulties or questions regarding the submission.</w:t>
      </w:r>
    </w:p>
    <w:p w14:paraId="1A8579B2" w14:textId="77777777" w:rsidR="00AF6897" w:rsidRPr="003E6C6A" w:rsidRDefault="00AF6897" w:rsidP="004932A8">
      <w:pPr>
        <w:spacing w:line="240" w:lineRule="auto"/>
        <w:jc w:val="both"/>
        <w:rPr>
          <w:rFonts w:asciiTheme="majorBidi" w:hAnsiTheme="majorBidi" w:cstheme="majorBidi"/>
          <w:sz w:val="24"/>
          <w:szCs w:val="24"/>
        </w:rPr>
      </w:pPr>
    </w:p>
    <w:p w14:paraId="37ECCAA2" w14:textId="637EA8EC" w:rsidR="003E6C6A" w:rsidRDefault="00000000" w:rsidP="0071352F">
      <w:pPr>
        <w:spacing w:after="240"/>
        <w:jc w:val="both"/>
        <w:rPr>
          <w:rFonts w:asciiTheme="majorBidi" w:eastAsia="Roboto" w:hAnsiTheme="majorBidi" w:cstheme="majorBidi"/>
          <w:sz w:val="24"/>
          <w:szCs w:val="24"/>
        </w:rPr>
      </w:pPr>
      <w:r w:rsidRPr="003E6C6A">
        <w:rPr>
          <w:rFonts w:asciiTheme="majorBidi" w:eastAsia="Roboto" w:hAnsiTheme="majorBidi" w:cstheme="majorBidi"/>
          <w:sz w:val="24"/>
          <w:szCs w:val="24"/>
        </w:rPr>
        <w:t xml:space="preserve">Questions related to this offer can be addressed to the SPP email address at </w:t>
      </w:r>
      <w:hyperlink r:id="rId7">
        <w:r w:rsidRPr="003E6C6A">
          <w:rPr>
            <w:rFonts w:asciiTheme="majorBidi" w:eastAsia="Roboto" w:hAnsiTheme="majorBidi" w:cstheme="majorBidi"/>
            <w:color w:val="1155CC"/>
            <w:sz w:val="24"/>
            <w:szCs w:val="24"/>
            <w:u w:val="single"/>
          </w:rPr>
          <w:t>info@safepathafghanistan.com</w:t>
        </w:r>
      </w:hyperlink>
      <w:r w:rsidRPr="003E6C6A">
        <w:rPr>
          <w:rFonts w:asciiTheme="majorBidi" w:eastAsia="Roboto" w:hAnsiTheme="majorBidi" w:cstheme="majorBidi"/>
          <w:sz w:val="24"/>
          <w:szCs w:val="24"/>
        </w:rPr>
        <w:t xml:space="preserve"> only.</w:t>
      </w:r>
    </w:p>
    <w:p w14:paraId="4445D6C6" w14:textId="058EBDAC" w:rsidR="004932A8" w:rsidRPr="0071352F" w:rsidRDefault="004932A8" w:rsidP="0071352F">
      <w:pPr>
        <w:spacing w:after="240"/>
        <w:jc w:val="both"/>
        <w:rPr>
          <w:rFonts w:asciiTheme="majorBidi" w:eastAsia="Roboto" w:hAnsiTheme="majorBidi" w:cstheme="majorBidi"/>
          <w:sz w:val="24"/>
          <w:szCs w:val="24"/>
        </w:rPr>
      </w:pPr>
      <w:r w:rsidRPr="004932A8">
        <w:rPr>
          <w:rFonts w:asciiTheme="majorBidi" w:eastAsia="Roboto" w:hAnsiTheme="majorBidi" w:cstheme="majorBidi"/>
          <w:b/>
          <w:bCs/>
          <w:sz w:val="24"/>
          <w:szCs w:val="24"/>
        </w:rPr>
        <w:t>Delivery Location:</w:t>
      </w:r>
      <w:r>
        <w:rPr>
          <w:rFonts w:asciiTheme="majorBidi" w:eastAsia="Roboto" w:hAnsiTheme="majorBidi" w:cstheme="majorBidi"/>
          <w:sz w:val="24"/>
          <w:szCs w:val="24"/>
        </w:rPr>
        <w:t xml:space="preserve"> Kandahar Province. </w:t>
      </w:r>
    </w:p>
    <w:p w14:paraId="247BD72E" w14:textId="7103C015" w:rsidR="00AF6897" w:rsidRPr="003E6C6A" w:rsidRDefault="00000000" w:rsidP="003E6C6A">
      <w:pPr>
        <w:spacing w:after="240"/>
        <w:jc w:val="both"/>
        <w:rPr>
          <w:rFonts w:asciiTheme="majorBidi" w:eastAsia="Roboto" w:hAnsiTheme="majorBidi" w:cstheme="majorBidi"/>
          <w:b/>
          <w:sz w:val="24"/>
          <w:szCs w:val="24"/>
        </w:rPr>
      </w:pPr>
      <w:r w:rsidRPr="003E6C6A">
        <w:rPr>
          <w:rFonts w:asciiTheme="majorBidi" w:eastAsia="Roboto" w:hAnsiTheme="majorBidi" w:cstheme="majorBidi"/>
          <w:b/>
          <w:sz w:val="24"/>
          <w:szCs w:val="24"/>
        </w:rPr>
        <w:t>Selection Criteria:</w:t>
      </w:r>
    </w:p>
    <w:p w14:paraId="3DFACFF6"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Roboto" w:hAnsiTheme="majorBidi" w:cstheme="majorBidi"/>
          <w:sz w:val="24"/>
          <w:szCs w:val="24"/>
        </w:rPr>
        <w:t>The contract will be awarded to the company/vendor that attains the highest cumulative score across administrative, technical, and financial evaluations. In instances where the final scores are identical between two companies, the quality score will prevail. Priority will be given to the companies/vendors that are actively present in Kabul and Kandahar provinces.</w:t>
      </w:r>
    </w:p>
    <w:p w14:paraId="4E9F88F8" w14:textId="77777777" w:rsidR="003E6C6A" w:rsidRDefault="003E6C6A" w:rsidP="003E6C6A">
      <w:pPr>
        <w:spacing w:after="240"/>
        <w:jc w:val="both"/>
        <w:rPr>
          <w:rFonts w:asciiTheme="majorBidi" w:eastAsia="Roboto" w:hAnsiTheme="majorBidi" w:cstheme="majorBidi"/>
          <w:b/>
          <w:bCs/>
          <w:sz w:val="24"/>
          <w:szCs w:val="24"/>
        </w:rPr>
      </w:pPr>
    </w:p>
    <w:p w14:paraId="5A08D872" w14:textId="797D151A" w:rsidR="00AF6897" w:rsidRPr="003E6C6A" w:rsidRDefault="00000000" w:rsidP="003E6C6A">
      <w:pPr>
        <w:spacing w:after="240"/>
        <w:jc w:val="both"/>
        <w:rPr>
          <w:rFonts w:asciiTheme="majorBidi" w:eastAsia="Roboto" w:hAnsiTheme="majorBidi" w:cstheme="majorBidi"/>
          <w:b/>
          <w:bCs/>
          <w:sz w:val="24"/>
          <w:szCs w:val="24"/>
        </w:rPr>
      </w:pPr>
      <w:r w:rsidRPr="003E6C6A">
        <w:rPr>
          <w:rFonts w:asciiTheme="majorBidi" w:eastAsia="Roboto" w:hAnsiTheme="majorBidi" w:cstheme="majorBidi"/>
          <w:b/>
          <w:bCs/>
          <w:sz w:val="24"/>
          <w:szCs w:val="24"/>
        </w:rPr>
        <w:t>Requirement for Submission:</w:t>
      </w:r>
    </w:p>
    <w:p w14:paraId="20648394"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Roboto" w:hAnsiTheme="majorBidi" w:cstheme="majorBidi"/>
          <w:sz w:val="24"/>
          <w:szCs w:val="24"/>
        </w:rPr>
        <w:t>The following documents must be duly completed/signed/stamped by the authorized person of the company/ vendor:</w:t>
      </w:r>
    </w:p>
    <w:p w14:paraId="1CA6B7F0" w14:textId="77777777" w:rsidR="0071352F" w:rsidRDefault="0071352F" w:rsidP="003E6C6A">
      <w:pPr>
        <w:spacing w:after="240"/>
        <w:jc w:val="both"/>
        <w:rPr>
          <w:rFonts w:asciiTheme="majorBidi" w:eastAsia="Roboto" w:hAnsiTheme="majorBidi" w:cstheme="majorBidi"/>
          <w:b/>
          <w:bCs/>
          <w:sz w:val="24"/>
          <w:szCs w:val="24"/>
        </w:rPr>
      </w:pPr>
    </w:p>
    <w:p w14:paraId="553B57F5" w14:textId="77777777" w:rsidR="0071352F" w:rsidRDefault="0071352F" w:rsidP="003E6C6A">
      <w:pPr>
        <w:spacing w:after="240"/>
        <w:jc w:val="both"/>
        <w:rPr>
          <w:rFonts w:asciiTheme="majorBidi" w:eastAsia="Roboto" w:hAnsiTheme="majorBidi" w:cstheme="majorBidi"/>
          <w:b/>
          <w:bCs/>
          <w:sz w:val="24"/>
          <w:szCs w:val="24"/>
        </w:rPr>
      </w:pPr>
    </w:p>
    <w:p w14:paraId="4B188966" w14:textId="42EB3ACB" w:rsidR="00AF6897" w:rsidRPr="003E6C6A" w:rsidRDefault="00000000" w:rsidP="003E6C6A">
      <w:pPr>
        <w:spacing w:after="240"/>
        <w:jc w:val="both"/>
        <w:rPr>
          <w:rFonts w:asciiTheme="majorBidi" w:eastAsia="Roboto" w:hAnsiTheme="majorBidi" w:cstheme="majorBidi"/>
          <w:b/>
          <w:bCs/>
          <w:sz w:val="24"/>
          <w:szCs w:val="24"/>
        </w:rPr>
      </w:pPr>
      <w:r w:rsidRPr="003E6C6A">
        <w:rPr>
          <w:rFonts w:asciiTheme="majorBidi" w:eastAsia="Roboto" w:hAnsiTheme="majorBidi" w:cstheme="majorBidi"/>
          <w:b/>
          <w:bCs/>
          <w:sz w:val="24"/>
          <w:szCs w:val="24"/>
        </w:rPr>
        <w:lastRenderedPageBreak/>
        <w:t>Administrative:</w:t>
      </w:r>
    </w:p>
    <w:p w14:paraId="075BF695" w14:textId="77777777" w:rsidR="00AF6897" w:rsidRPr="003E6C6A" w:rsidRDefault="00000000" w:rsidP="003E6C6A">
      <w:pPr>
        <w:numPr>
          <w:ilvl w:val="0"/>
          <w:numId w:val="1"/>
        </w:numPr>
        <w:jc w:val="both"/>
        <w:rPr>
          <w:rFonts w:asciiTheme="majorBidi" w:eastAsia="Roboto" w:hAnsiTheme="majorBidi" w:cstheme="majorBidi"/>
          <w:sz w:val="24"/>
          <w:szCs w:val="24"/>
        </w:rPr>
      </w:pPr>
      <w:r w:rsidRPr="003E6C6A">
        <w:rPr>
          <w:rFonts w:asciiTheme="majorBidi" w:eastAsia="Roboto" w:hAnsiTheme="majorBidi" w:cstheme="majorBidi"/>
          <w:sz w:val="24"/>
          <w:szCs w:val="24"/>
        </w:rPr>
        <w:t>Company License/ registration with the Ministry of Commerce &amp; Industries/ Afghanistan Investment Support Agency (AISA).</w:t>
      </w:r>
    </w:p>
    <w:p w14:paraId="6E0F7483" w14:textId="77777777" w:rsidR="00AF6897" w:rsidRPr="003E6C6A" w:rsidRDefault="00000000" w:rsidP="003E6C6A">
      <w:pPr>
        <w:numPr>
          <w:ilvl w:val="0"/>
          <w:numId w:val="1"/>
        </w:numPr>
        <w:jc w:val="both"/>
        <w:rPr>
          <w:rFonts w:asciiTheme="majorBidi" w:eastAsia="Roboto" w:hAnsiTheme="majorBidi" w:cstheme="majorBidi"/>
          <w:sz w:val="24"/>
          <w:szCs w:val="24"/>
        </w:rPr>
      </w:pPr>
      <w:r w:rsidRPr="003E6C6A">
        <w:rPr>
          <w:rFonts w:asciiTheme="majorBidi" w:eastAsia="Roboto" w:hAnsiTheme="majorBidi" w:cstheme="majorBidi"/>
          <w:sz w:val="24"/>
          <w:szCs w:val="24"/>
        </w:rPr>
        <w:t>Factsheet/ profile</w:t>
      </w:r>
    </w:p>
    <w:p w14:paraId="61F5C33E" w14:textId="77777777" w:rsidR="00AF6897" w:rsidRPr="003E6C6A" w:rsidRDefault="00000000" w:rsidP="003E6C6A">
      <w:pPr>
        <w:numPr>
          <w:ilvl w:val="0"/>
          <w:numId w:val="1"/>
        </w:numPr>
        <w:jc w:val="both"/>
        <w:rPr>
          <w:rFonts w:asciiTheme="majorBidi" w:eastAsia="Roboto" w:hAnsiTheme="majorBidi" w:cstheme="majorBidi"/>
          <w:sz w:val="24"/>
          <w:szCs w:val="24"/>
        </w:rPr>
      </w:pPr>
      <w:r w:rsidRPr="003E6C6A">
        <w:rPr>
          <w:rFonts w:asciiTheme="majorBidi" w:eastAsia="Roboto" w:hAnsiTheme="majorBidi" w:cstheme="majorBidi"/>
          <w:sz w:val="24"/>
          <w:szCs w:val="24"/>
        </w:rPr>
        <w:t>Financial Clearance documents (tax clearance proof)</w:t>
      </w:r>
    </w:p>
    <w:p w14:paraId="2C5012E4" w14:textId="77777777" w:rsidR="00AF6897" w:rsidRPr="003E6C6A" w:rsidRDefault="00000000" w:rsidP="003E6C6A">
      <w:pPr>
        <w:numPr>
          <w:ilvl w:val="0"/>
          <w:numId w:val="1"/>
        </w:numPr>
        <w:jc w:val="both"/>
        <w:rPr>
          <w:rFonts w:asciiTheme="majorBidi" w:eastAsia="Roboto" w:hAnsiTheme="majorBidi" w:cstheme="majorBidi"/>
          <w:sz w:val="24"/>
          <w:szCs w:val="24"/>
        </w:rPr>
      </w:pPr>
      <w:r w:rsidRPr="003E6C6A">
        <w:rPr>
          <w:rFonts w:asciiTheme="majorBidi" w:eastAsia="Roboto" w:hAnsiTheme="majorBidi" w:cstheme="majorBidi"/>
          <w:sz w:val="24"/>
          <w:szCs w:val="24"/>
        </w:rPr>
        <w:t xml:space="preserve">Copy of </w:t>
      </w:r>
      <w:proofErr w:type="spellStart"/>
      <w:r w:rsidRPr="003E6C6A">
        <w:rPr>
          <w:rFonts w:asciiTheme="majorBidi" w:eastAsia="Roboto" w:hAnsiTheme="majorBidi" w:cstheme="majorBidi"/>
          <w:sz w:val="24"/>
          <w:szCs w:val="24"/>
        </w:rPr>
        <w:t>Tazkira</w:t>
      </w:r>
      <w:proofErr w:type="spellEnd"/>
      <w:r w:rsidRPr="003E6C6A">
        <w:rPr>
          <w:rFonts w:asciiTheme="majorBidi" w:eastAsia="Roboto" w:hAnsiTheme="majorBidi" w:cstheme="majorBidi"/>
          <w:sz w:val="24"/>
          <w:szCs w:val="24"/>
        </w:rPr>
        <w:t xml:space="preserve"> - President and Vice President of Company</w:t>
      </w:r>
    </w:p>
    <w:p w14:paraId="16F187DA" w14:textId="77777777" w:rsidR="00AF6897" w:rsidRPr="003E6C6A" w:rsidRDefault="00000000" w:rsidP="003E6C6A">
      <w:pPr>
        <w:numPr>
          <w:ilvl w:val="0"/>
          <w:numId w:val="1"/>
        </w:numPr>
        <w:spacing w:after="240"/>
        <w:jc w:val="both"/>
        <w:rPr>
          <w:rFonts w:asciiTheme="majorBidi" w:eastAsia="Roboto" w:hAnsiTheme="majorBidi" w:cstheme="majorBidi"/>
          <w:sz w:val="24"/>
          <w:szCs w:val="24"/>
        </w:rPr>
      </w:pPr>
      <w:r w:rsidRPr="003E6C6A">
        <w:rPr>
          <w:rFonts w:asciiTheme="majorBidi" w:eastAsia="Roboto" w:hAnsiTheme="majorBidi" w:cstheme="majorBidi"/>
          <w:sz w:val="24"/>
          <w:szCs w:val="24"/>
        </w:rPr>
        <w:t>Company Address</w:t>
      </w:r>
    </w:p>
    <w:p w14:paraId="455F2C16" w14:textId="65DEA5D1"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Roboto" w:hAnsiTheme="majorBidi" w:cstheme="majorBidi"/>
          <w:b/>
          <w:sz w:val="24"/>
          <w:szCs w:val="24"/>
        </w:rPr>
        <w:t>Technical:</w:t>
      </w:r>
      <w:r w:rsidR="003E6C6A">
        <w:rPr>
          <w:rFonts w:asciiTheme="majorBidi" w:eastAsia="Roboto" w:hAnsiTheme="majorBidi" w:cstheme="majorBidi"/>
          <w:b/>
          <w:sz w:val="24"/>
          <w:szCs w:val="24"/>
        </w:rPr>
        <w:t xml:space="preserve"> </w:t>
      </w:r>
      <w:r w:rsidRPr="003E6C6A">
        <w:rPr>
          <w:rFonts w:asciiTheme="majorBidi" w:eastAsia="Roboto" w:hAnsiTheme="majorBidi" w:cstheme="majorBidi"/>
          <w:sz w:val="24"/>
          <w:szCs w:val="24"/>
        </w:rPr>
        <w:t xml:space="preserve">As per the required technical specification </w:t>
      </w:r>
      <w:r w:rsidRPr="004932A8">
        <w:rPr>
          <w:rFonts w:asciiTheme="majorBidi" w:eastAsia="Roboto" w:hAnsiTheme="majorBidi" w:cstheme="majorBidi"/>
          <w:sz w:val="24"/>
          <w:szCs w:val="24"/>
        </w:rPr>
        <w:t>(Annex A)</w:t>
      </w:r>
    </w:p>
    <w:p w14:paraId="63A406B9" w14:textId="04F81AAA" w:rsidR="00AF6897" w:rsidRPr="003E6C6A" w:rsidRDefault="00000000" w:rsidP="003E6C6A">
      <w:pPr>
        <w:spacing w:after="240"/>
        <w:jc w:val="both"/>
        <w:rPr>
          <w:rFonts w:asciiTheme="majorBidi" w:eastAsia="Roboto" w:hAnsiTheme="majorBidi" w:cstheme="majorBidi"/>
          <w:sz w:val="24"/>
          <w:szCs w:val="24"/>
          <w:highlight w:val="yellow"/>
        </w:rPr>
      </w:pPr>
      <w:r w:rsidRPr="003E6C6A">
        <w:rPr>
          <w:rFonts w:asciiTheme="majorBidi" w:eastAsia="Roboto" w:hAnsiTheme="majorBidi" w:cstheme="majorBidi"/>
          <w:b/>
          <w:sz w:val="24"/>
          <w:szCs w:val="24"/>
        </w:rPr>
        <w:t>Financial:</w:t>
      </w:r>
      <w:r w:rsidR="003E6C6A">
        <w:rPr>
          <w:rFonts w:asciiTheme="majorBidi" w:eastAsia="Roboto" w:hAnsiTheme="majorBidi" w:cstheme="majorBidi"/>
          <w:b/>
          <w:sz w:val="24"/>
          <w:szCs w:val="24"/>
        </w:rPr>
        <w:t xml:space="preserve"> </w:t>
      </w:r>
      <w:r w:rsidRPr="003E6C6A">
        <w:rPr>
          <w:rFonts w:asciiTheme="majorBidi" w:eastAsia="Roboto" w:hAnsiTheme="majorBidi" w:cstheme="majorBidi"/>
          <w:sz w:val="24"/>
          <w:szCs w:val="24"/>
        </w:rPr>
        <w:t>Budget Propos</w:t>
      </w:r>
      <w:r w:rsidRPr="004932A8">
        <w:rPr>
          <w:rFonts w:asciiTheme="majorBidi" w:eastAsia="Roboto" w:hAnsiTheme="majorBidi" w:cstheme="majorBidi"/>
          <w:sz w:val="24"/>
          <w:szCs w:val="24"/>
        </w:rPr>
        <w:t>al (Annex B)</w:t>
      </w:r>
    </w:p>
    <w:p w14:paraId="26A2D4D4"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Roboto" w:hAnsiTheme="majorBidi" w:cstheme="majorBidi"/>
          <w:sz w:val="24"/>
          <w:szCs w:val="24"/>
        </w:rPr>
        <w:t>Currency: The budget/ financial proposal should be submitted in USD by the supplier.</w:t>
      </w:r>
    </w:p>
    <w:p w14:paraId="4FCB98E3"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Roboto" w:hAnsiTheme="majorBidi" w:cstheme="majorBidi"/>
          <w:sz w:val="24"/>
          <w:szCs w:val="24"/>
        </w:rPr>
        <w:t>Note: SPP may accept either the entire proposal or some part of it, based on the company’s best financial interest. Additionally, the proposed unit prices outlined in Annex B cannot be changed throughout the duration of the contract.</w:t>
      </w:r>
    </w:p>
    <w:p w14:paraId="51C3165D" w14:textId="3D239EC9"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Roboto" w:hAnsiTheme="majorBidi" w:cstheme="majorBidi"/>
          <w:sz w:val="24"/>
          <w:szCs w:val="24"/>
        </w:rPr>
        <w:t>Tax: The supplier is liable for all tax payments relevant to this purchase. All such taxes shall be reflected in the budget/financial proposal.</w:t>
      </w:r>
    </w:p>
    <w:p w14:paraId="443DD6E9" w14:textId="77777777" w:rsidR="00AF6897" w:rsidRPr="003E6C6A" w:rsidRDefault="00000000" w:rsidP="003E6C6A">
      <w:pPr>
        <w:spacing w:after="240"/>
        <w:jc w:val="both"/>
        <w:rPr>
          <w:rFonts w:asciiTheme="majorBidi" w:eastAsia="Times New Roman" w:hAnsiTheme="majorBidi" w:cstheme="majorBidi"/>
          <w:b/>
          <w:sz w:val="24"/>
          <w:szCs w:val="24"/>
        </w:rPr>
      </w:pPr>
      <w:r w:rsidRPr="003E6C6A">
        <w:rPr>
          <w:rFonts w:asciiTheme="majorBidi" w:eastAsia="Times New Roman" w:hAnsiTheme="majorBidi" w:cstheme="majorBidi"/>
          <w:b/>
          <w:sz w:val="24"/>
          <w:szCs w:val="24"/>
        </w:rPr>
        <w:t>Disclaimers and Protection Clauses:</w:t>
      </w:r>
    </w:p>
    <w:p w14:paraId="136A7C6B" w14:textId="77777777" w:rsidR="00AF6897" w:rsidRPr="003E6C6A" w:rsidRDefault="00000000" w:rsidP="003E6C6A">
      <w:pPr>
        <w:numPr>
          <w:ilvl w:val="0"/>
          <w:numId w:val="3"/>
        </w:numPr>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SPP may cancel the solicitation at any time and not award the contract to anyone</w:t>
      </w:r>
    </w:p>
    <w:p w14:paraId="7733CB31" w14:textId="77777777" w:rsidR="00AF6897" w:rsidRPr="003E6C6A" w:rsidRDefault="00000000" w:rsidP="003E6C6A">
      <w:pPr>
        <w:numPr>
          <w:ilvl w:val="0"/>
          <w:numId w:val="3"/>
        </w:numPr>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SPP may reject any or all offers received</w:t>
      </w:r>
    </w:p>
    <w:p w14:paraId="19070B18" w14:textId="77777777" w:rsidR="00AF6897" w:rsidRPr="003E6C6A" w:rsidRDefault="00000000" w:rsidP="003E6C6A">
      <w:pPr>
        <w:numPr>
          <w:ilvl w:val="0"/>
          <w:numId w:val="3"/>
        </w:numPr>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SPP confirms that issuance of solicitation does not constitute award commitment</w:t>
      </w:r>
    </w:p>
    <w:p w14:paraId="3E414799" w14:textId="751FD4EF" w:rsidR="00AF6897" w:rsidRPr="003E6C6A" w:rsidRDefault="00000000" w:rsidP="003E6C6A">
      <w:pPr>
        <w:numPr>
          <w:ilvl w:val="0"/>
          <w:numId w:val="3"/>
        </w:numPr>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 xml:space="preserve">SPP reserves the right to disqualify any offer based on </w:t>
      </w:r>
      <w:r w:rsidR="00646E58" w:rsidRPr="003E6C6A">
        <w:rPr>
          <w:rFonts w:asciiTheme="majorBidi" w:eastAsia="Times New Roman" w:hAnsiTheme="majorBidi" w:cstheme="majorBidi"/>
          <w:sz w:val="24"/>
          <w:szCs w:val="24"/>
        </w:rPr>
        <w:t>vendors failure</w:t>
      </w:r>
      <w:r w:rsidRPr="003E6C6A">
        <w:rPr>
          <w:rFonts w:asciiTheme="majorBidi" w:eastAsia="Times New Roman" w:hAnsiTheme="majorBidi" w:cstheme="majorBidi"/>
          <w:sz w:val="24"/>
          <w:szCs w:val="24"/>
        </w:rPr>
        <w:t xml:space="preserve"> to follow solicitation instructions</w:t>
      </w:r>
    </w:p>
    <w:p w14:paraId="6964950B" w14:textId="77777777" w:rsidR="00AF6897" w:rsidRPr="003E6C6A" w:rsidRDefault="00000000" w:rsidP="003E6C6A">
      <w:pPr>
        <w:numPr>
          <w:ilvl w:val="0"/>
          <w:numId w:val="3"/>
        </w:numPr>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SPP will not compensate vendors for responses to solicitation</w:t>
      </w:r>
    </w:p>
    <w:p w14:paraId="52B6A661" w14:textId="77777777" w:rsidR="00AF6897" w:rsidRPr="003E6C6A" w:rsidRDefault="00000000" w:rsidP="003E6C6A">
      <w:pPr>
        <w:numPr>
          <w:ilvl w:val="0"/>
          <w:numId w:val="3"/>
        </w:numPr>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SPP reserves the right to issue an award based on the initial evaluation of offers without further discussion</w:t>
      </w:r>
    </w:p>
    <w:p w14:paraId="4419B9D8" w14:textId="77777777" w:rsidR="00AF6897" w:rsidRDefault="00000000" w:rsidP="003E6C6A">
      <w:pPr>
        <w:numPr>
          <w:ilvl w:val="0"/>
          <w:numId w:val="3"/>
        </w:numPr>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SPP may choose to award only part of the job in the solicitation or issue multiple awards based on the solicitation activities</w:t>
      </w:r>
    </w:p>
    <w:p w14:paraId="3DDA1299" w14:textId="77863373" w:rsidR="0071352F" w:rsidRPr="0071352F" w:rsidRDefault="0071352F" w:rsidP="0071352F">
      <w:pPr>
        <w:numPr>
          <w:ilvl w:val="0"/>
          <w:numId w:val="3"/>
        </w:numPr>
        <w:spacing w:line="240" w:lineRule="auto"/>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SPP reserves the right to waive minor proposal deficiencies that can be corrected prior to award determination to promote competition</w:t>
      </w:r>
    </w:p>
    <w:tbl>
      <w:tblPr>
        <w:tblStyle w:val="a0"/>
        <w:tblpPr w:leftFromText="180" w:rightFromText="180" w:vertAnchor="text" w:horzAnchor="margin" w:tblpXSpec="center" w:tblpY="467"/>
        <w:tblW w:w="8475" w:type="dxa"/>
        <w:tblBorders>
          <w:top w:val="nil"/>
          <w:left w:val="nil"/>
          <w:bottom w:val="nil"/>
          <w:right w:val="nil"/>
          <w:insideH w:val="nil"/>
          <w:insideV w:val="nil"/>
        </w:tblBorders>
        <w:tblLayout w:type="fixed"/>
        <w:tblLook w:val="0600" w:firstRow="0" w:lastRow="0" w:firstColumn="0" w:lastColumn="0" w:noHBand="1" w:noVBand="1"/>
      </w:tblPr>
      <w:tblGrid>
        <w:gridCol w:w="532"/>
        <w:gridCol w:w="5063"/>
        <w:gridCol w:w="2880"/>
      </w:tblGrid>
      <w:tr w:rsidR="0071352F" w:rsidRPr="0071352F" w14:paraId="7A4CE3D7" w14:textId="77777777" w:rsidTr="0071352F">
        <w:trPr>
          <w:trHeight w:val="20"/>
        </w:trPr>
        <w:tc>
          <w:tcPr>
            <w:tcW w:w="532" w:type="dxa"/>
            <w:tcBorders>
              <w:top w:val="single" w:sz="6" w:space="0" w:color="000000"/>
              <w:left w:val="single" w:sz="6" w:space="0" w:color="000000"/>
              <w:bottom w:val="single" w:sz="6" w:space="0" w:color="000000"/>
              <w:right w:val="single" w:sz="3" w:space="0" w:color="000000"/>
            </w:tcBorders>
            <w:shd w:val="clear" w:color="auto" w:fill="A5A5A5"/>
            <w:tcMar>
              <w:top w:w="20" w:type="dxa"/>
              <w:left w:w="20" w:type="dxa"/>
              <w:bottom w:w="100" w:type="dxa"/>
              <w:right w:w="20" w:type="dxa"/>
            </w:tcMar>
            <w:vAlign w:val="bottom"/>
          </w:tcPr>
          <w:p w14:paraId="7AA60F30" w14:textId="77777777" w:rsidR="0071352F" w:rsidRPr="0071352F" w:rsidRDefault="0071352F" w:rsidP="0071352F">
            <w:pPr>
              <w:spacing w:line="240" w:lineRule="auto"/>
              <w:jc w:val="both"/>
              <w:rPr>
                <w:rFonts w:asciiTheme="majorBidi" w:eastAsia="Roboto" w:hAnsiTheme="majorBidi" w:cstheme="majorBidi"/>
                <w:b/>
                <w:sz w:val="20"/>
                <w:szCs w:val="20"/>
              </w:rPr>
            </w:pPr>
            <w:r w:rsidRPr="0071352F">
              <w:rPr>
                <w:rFonts w:asciiTheme="majorBidi" w:eastAsia="Times New Roman" w:hAnsiTheme="majorBidi" w:cstheme="majorBidi"/>
                <w:b/>
                <w:sz w:val="20"/>
                <w:szCs w:val="20"/>
              </w:rPr>
              <w:t>S/N</w:t>
            </w:r>
          </w:p>
        </w:tc>
        <w:tc>
          <w:tcPr>
            <w:tcW w:w="5063" w:type="dxa"/>
            <w:tcBorders>
              <w:top w:val="single" w:sz="6" w:space="0" w:color="000000"/>
              <w:left w:val="nil"/>
              <w:bottom w:val="single" w:sz="6" w:space="0" w:color="000000"/>
              <w:right w:val="single" w:sz="3" w:space="0" w:color="000000"/>
            </w:tcBorders>
            <w:shd w:val="clear" w:color="auto" w:fill="A5A5A5"/>
            <w:tcMar>
              <w:top w:w="20" w:type="dxa"/>
              <w:left w:w="20" w:type="dxa"/>
              <w:bottom w:w="100" w:type="dxa"/>
              <w:right w:w="20" w:type="dxa"/>
            </w:tcMar>
            <w:vAlign w:val="bottom"/>
          </w:tcPr>
          <w:p w14:paraId="4FA18D1D" w14:textId="77777777" w:rsidR="0071352F" w:rsidRPr="0071352F" w:rsidRDefault="0071352F" w:rsidP="0071352F">
            <w:pPr>
              <w:spacing w:line="240" w:lineRule="auto"/>
              <w:jc w:val="both"/>
              <w:rPr>
                <w:rFonts w:asciiTheme="majorBidi" w:eastAsia="Roboto" w:hAnsiTheme="majorBidi" w:cstheme="majorBidi"/>
                <w:b/>
                <w:sz w:val="20"/>
                <w:szCs w:val="20"/>
              </w:rPr>
            </w:pPr>
            <w:r w:rsidRPr="0071352F">
              <w:rPr>
                <w:rFonts w:asciiTheme="majorBidi" w:eastAsia="Times New Roman" w:hAnsiTheme="majorBidi" w:cstheme="majorBidi"/>
                <w:b/>
                <w:sz w:val="20"/>
                <w:szCs w:val="20"/>
              </w:rPr>
              <w:t>Descriptions</w:t>
            </w:r>
          </w:p>
        </w:tc>
        <w:tc>
          <w:tcPr>
            <w:tcW w:w="2880" w:type="dxa"/>
            <w:tcBorders>
              <w:top w:val="single" w:sz="6" w:space="0" w:color="000000"/>
              <w:left w:val="nil"/>
              <w:bottom w:val="single" w:sz="6" w:space="0" w:color="000000"/>
              <w:right w:val="single" w:sz="6" w:space="0" w:color="000000"/>
            </w:tcBorders>
            <w:shd w:val="clear" w:color="auto" w:fill="A5A5A5"/>
            <w:tcMar>
              <w:top w:w="20" w:type="dxa"/>
              <w:left w:w="20" w:type="dxa"/>
              <w:bottom w:w="100" w:type="dxa"/>
              <w:right w:w="20" w:type="dxa"/>
            </w:tcMar>
            <w:vAlign w:val="bottom"/>
          </w:tcPr>
          <w:p w14:paraId="03AF61F0" w14:textId="77777777" w:rsidR="0071352F" w:rsidRPr="0071352F" w:rsidRDefault="0071352F" w:rsidP="0071352F">
            <w:pPr>
              <w:spacing w:line="240" w:lineRule="auto"/>
              <w:jc w:val="both"/>
              <w:rPr>
                <w:rFonts w:asciiTheme="majorBidi" w:eastAsia="Roboto" w:hAnsiTheme="majorBidi" w:cstheme="majorBidi"/>
                <w:b/>
                <w:sz w:val="20"/>
                <w:szCs w:val="20"/>
              </w:rPr>
            </w:pPr>
            <w:r w:rsidRPr="0071352F">
              <w:rPr>
                <w:rFonts w:asciiTheme="majorBidi" w:eastAsia="Times New Roman" w:hAnsiTheme="majorBidi" w:cstheme="majorBidi"/>
                <w:b/>
                <w:sz w:val="20"/>
                <w:szCs w:val="20"/>
              </w:rPr>
              <w:t>Score</w:t>
            </w:r>
          </w:p>
        </w:tc>
      </w:tr>
      <w:tr w:rsidR="0071352F" w:rsidRPr="0071352F" w14:paraId="40D1386E" w14:textId="77777777" w:rsidTr="0071352F">
        <w:trPr>
          <w:trHeight w:val="20"/>
        </w:trPr>
        <w:tc>
          <w:tcPr>
            <w:tcW w:w="532" w:type="dxa"/>
            <w:tcBorders>
              <w:top w:val="nil"/>
              <w:left w:val="single" w:sz="6" w:space="0" w:color="000000"/>
              <w:bottom w:val="single" w:sz="3" w:space="0" w:color="000000"/>
              <w:right w:val="single" w:sz="3" w:space="0" w:color="000000"/>
            </w:tcBorders>
            <w:tcMar>
              <w:top w:w="20" w:type="dxa"/>
              <w:left w:w="20" w:type="dxa"/>
              <w:bottom w:w="100" w:type="dxa"/>
              <w:right w:w="20" w:type="dxa"/>
            </w:tcMar>
            <w:vAlign w:val="bottom"/>
          </w:tcPr>
          <w:p w14:paraId="72CD9D06"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1</w:t>
            </w:r>
          </w:p>
        </w:tc>
        <w:tc>
          <w:tcPr>
            <w:tcW w:w="5063"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550DDB00"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Company License (</w:t>
            </w:r>
            <w:proofErr w:type="spellStart"/>
            <w:r w:rsidRPr="0071352F">
              <w:rPr>
                <w:rFonts w:asciiTheme="majorBidi" w:eastAsia="Times New Roman" w:hAnsiTheme="majorBidi" w:cstheme="majorBidi"/>
                <w:sz w:val="20"/>
                <w:szCs w:val="20"/>
              </w:rPr>
              <w:t>Jawaz</w:t>
            </w:r>
            <w:proofErr w:type="spellEnd"/>
            <w:r w:rsidRPr="0071352F">
              <w:rPr>
                <w:rFonts w:asciiTheme="majorBidi" w:eastAsia="Times New Roman" w:hAnsiTheme="majorBidi" w:cstheme="majorBidi"/>
                <w:sz w:val="20"/>
                <w:szCs w:val="20"/>
              </w:rPr>
              <w:t xml:space="preserve"> Update, </w:t>
            </w:r>
            <w:proofErr w:type="spellStart"/>
            <w:r w:rsidRPr="0071352F">
              <w:rPr>
                <w:rFonts w:asciiTheme="majorBidi" w:eastAsia="Times New Roman" w:hAnsiTheme="majorBidi" w:cstheme="majorBidi"/>
                <w:sz w:val="20"/>
                <w:szCs w:val="20"/>
              </w:rPr>
              <w:t>Tazkira</w:t>
            </w:r>
            <w:proofErr w:type="spellEnd"/>
            <w:r w:rsidRPr="0071352F">
              <w:rPr>
                <w:rFonts w:asciiTheme="majorBidi" w:eastAsia="Times New Roman" w:hAnsiTheme="majorBidi" w:cstheme="majorBidi"/>
                <w:sz w:val="20"/>
                <w:szCs w:val="20"/>
              </w:rPr>
              <w:t>, TIN#)</w:t>
            </w:r>
          </w:p>
        </w:tc>
        <w:tc>
          <w:tcPr>
            <w:tcW w:w="2880" w:type="dxa"/>
            <w:tcBorders>
              <w:top w:val="nil"/>
              <w:left w:val="nil"/>
              <w:bottom w:val="single" w:sz="3" w:space="0" w:color="000000"/>
              <w:right w:val="single" w:sz="6" w:space="0" w:color="000000"/>
            </w:tcBorders>
            <w:tcMar>
              <w:top w:w="20" w:type="dxa"/>
              <w:left w:w="20" w:type="dxa"/>
              <w:bottom w:w="100" w:type="dxa"/>
              <w:right w:w="20" w:type="dxa"/>
            </w:tcMar>
            <w:vAlign w:val="bottom"/>
          </w:tcPr>
          <w:p w14:paraId="0F977787"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5</w:t>
            </w:r>
          </w:p>
        </w:tc>
      </w:tr>
      <w:tr w:rsidR="0071352F" w:rsidRPr="0071352F" w14:paraId="44F321C9" w14:textId="77777777" w:rsidTr="0071352F">
        <w:trPr>
          <w:trHeight w:val="20"/>
        </w:trPr>
        <w:tc>
          <w:tcPr>
            <w:tcW w:w="532" w:type="dxa"/>
            <w:tcBorders>
              <w:top w:val="nil"/>
              <w:left w:val="single" w:sz="6" w:space="0" w:color="000000"/>
              <w:bottom w:val="single" w:sz="3" w:space="0" w:color="000000"/>
              <w:right w:val="single" w:sz="3" w:space="0" w:color="000000"/>
            </w:tcBorders>
            <w:tcMar>
              <w:top w:w="20" w:type="dxa"/>
              <w:left w:w="20" w:type="dxa"/>
              <w:bottom w:w="100" w:type="dxa"/>
              <w:right w:w="20" w:type="dxa"/>
            </w:tcMar>
            <w:vAlign w:val="bottom"/>
          </w:tcPr>
          <w:p w14:paraId="356EAB41"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2</w:t>
            </w:r>
          </w:p>
        </w:tc>
        <w:tc>
          <w:tcPr>
            <w:tcW w:w="5063"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71ACA78A"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Factsheet (Company Profile)</w:t>
            </w:r>
          </w:p>
        </w:tc>
        <w:tc>
          <w:tcPr>
            <w:tcW w:w="2880" w:type="dxa"/>
            <w:tcBorders>
              <w:top w:val="nil"/>
              <w:left w:val="nil"/>
              <w:bottom w:val="single" w:sz="3" w:space="0" w:color="000000"/>
              <w:right w:val="single" w:sz="6" w:space="0" w:color="000000"/>
            </w:tcBorders>
            <w:tcMar>
              <w:top w:w="20" w:type="dxa"/>
              <w:left w:w="20" w:type="dxa"/>
              <w:bottom w:w="100" w:type="dxa"/>
              <w:right w:w="20" w:type="dxa"/>
            </w:tcMar>
            <w:vAlign w:val="bottom"/>
          </w:tcPr>
          <w:p w14:paraId="07A44B8D"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5</w:t>
            </w:r>
          </w:p>
        </w:tc>
      </w:tr>
      <w:tr w:rsidR="0071352F" w:rsidRPr="0071352F" w14:paraId="2DB29235" w14:textId="77777777" w:rsidTr="0071352F">
        <w:trPr>
          <w:trHeight w:val="20"/>
        </w:trPr>
        <w:tc>
          <w:tcPr>
            <w:tcW w:w="532" w:type="dxa"/>
            <w:tcBorders>
              <w:top w:val="nil"/>
              <w:left w:val="single" w:sz="6" w:space="0" w:color="000000"/>
              <w:bottom w:val="single" w:sz="3" w:space="0" w:color="000000"/>
              <w:right w:val="single" w:sz="3" w:space="0" w:color="000000"/>
            </w:tcBorders>
            <w:tcMar>
              <w:top w:w="20" w:type="dxa"/>
              <w:left w:w="20" w:type="dxa"/>
              <w:bottom w:w="100" w:type="dxa"/>
              <w:right w:w="20" w:type="dxa"/>
            </w:tcMar>
            <w:vAlign w:val="bottom"/>
          </w:tcPr>
          <w:p w14:paraId="3E63F363"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3</w:t>
            </w:r>
          </w:p>
        </w:tc>
        <w:tc>
          <w:tcPr>
            <w:tcW w:w="5063"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1B7CEEDD"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Tax Clearance</w:t>
            </w:r>
          </w:p>
        </w:tc>
        <w:tc>
          <w:tcPr>
            <w:tcW w:w="2880" w:type="dxa"/>
            <w:tcBorders>
              <w:top w:val="nil"/>
              <w:left w:val="nil"/>
              <w:bottom w:val="single" w:sz="3" w:space="0" w:color="000000"/>
              <w:right w:val="single" w:sz="6" w:space="0" w:color="000000"/>
            </w:tcBorders>
            <w:tcMar>
              <w:top w:w="20" w:type="dxa"/>
              <w:left w:w="20" w:type="dxa"/>
              <w:bottom w:w="100" w:type="dxa"/>
              <w:right w:w="20" w:type="dxa"/>
            </w:tcMar>
            <w:vAlign w:val="bottom"/>
          </w:tcPr>
          <w:p w14:paraId="22E45C38"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5</w:t>
            </w:r>
          </w:p>
        </w:tc>
      </w:tr>
      <w:tr w:rsidR="0071352F" w:rsidRPr="0071352F" w14:paraId="4DFCF1FD" w14:textId="77777777" w:rsidTr="0071352F">
        <w:trPr>
          <w:trHeight w:val="20"/>
        </w:trPr>
        <w:tc>
          <w:tcPr>
            <w:tcW w:w="532" w:type="dxa"/>
            <w:tcBorders>
              <w:top w:val="nil"/>
              <w:left w:val="single" w:sz="6" w:space="0" w:color="000000"/>
              <w:bottom w:val="single" w:sz="3" w:space="0" w:color="000000"/>
              <w:right w:val="single" w:sz="3" w:space="0" w:color="000000"/>
            </w:tcBorders>
            <w:tcMar>
              <w:top w:w="20" w:type="dxa"/>
              <w:left w:w="20" w:type="dxa"/>
              <w:bottom w:w="100" w:type="dxa"/>
              <w:right w:w="20" w:type="dxa"/>
            </w:tcMar>
            <w:vAlign w:val="bottom"/>
          </w:tcPr>
          <w:p w14:paraId="369FC822"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4</w:t>
            </w:r>
          </w:p>
        </w:tc>
        <w:tc>
          <w:tcPr>
            <w:tcW w:w="5063"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2ACD81C4"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Work Experience</w:t>
            </w:r>
          </w:p>
        </w:tc>
        <w:tc>
          <w:tcPr>
            <w:tcW w:w="2880" w:type="dxa"/>
            <w:tcBorders>
              <w:top w:val="nil"/>
              <w:left w:val="nil"/>
              <w:bottom w:val="single" w:sz="3" w:space="0" w:color="000000"/>
              <w:right w:val="single" w:sz="6" w:space="0" w:color="000000"/>
            </w:tcBorders>
            <w:tcMar>
              <w:top w:w="20" w:type="dxa"/>
              <w:left w:w="20" w:type="dxa"/>
              <w:bottom w:w="100" w:type="dxa"/>
              <w:right w:w="20" w:type="dxa"/>
            </w:tcMar>
            <w:vAlign w:val="bottom"/>
          </w:tcPr>
          <w:p w14:paraId="28F805A2"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10</w:t>
            </w:r>
          </w:p>
        </w:tc>
      </w:tr>
      <w:tr w:rsidR="0071352F" w:rsidRPr="0071352F" w14:paraId="523A148C" w14:textId="77777777" w:rsidTr="0071352F">
        <w:trPr>
          <w:trHeight w:val="20"/>
        </w:trPr>
        <w:tc>
          <w:tcPr>
            <w:tcW w:w="532" w:type="dxa"/>
            <w:tcBorders>
              <w:top w:val="nil"/>
              <w:left w:val="single" w:sz="6" w:space="0" w:color="000000"/>
              <w:bottom w:val="single" w:sz="3" w:space="0" w:color="000000"/>
              <w:right w:val="single" w:sz="3" w:space="0" w:color="000000"/>
            </w:tcBorders>
            <w:tcMar>
              <w:top w:w="20" w:type="dxa"/>
              <w:left w:w="20" w:type="dxa"/>
              <w:bottom w:w="100" w:type="dxa"/>
              <w:right w:w="20" w:type="dxa"/>
            </w:tcMar>
            <w:vAlign w:val="bottom"/>
          </w:tcPr>
          <w:p w14:paraId="7BDC6474"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5</w:t>
            </w:r>
          </w:p>
        </w:tc>
        <w:tc>
          <w:tcPr>
            <w:tcW w:w="5063"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5106A569"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Financial Proposal</w:t>
            </w:r>
          </w:p>
        </w:tc>
        <w:tc>
          <w:tcPr>
            <w:tcW w:w="2880" w:type="dxa"/>
            <w:tcBorders>
              <w:top w:val="nil"/>
              <w:left w:val="nil"/>
              <w:bottom w:val="single" w:sz="3" w:space="0" w:color="000000"/>
              <w:right w:val="single" w:sz="6" w:space="0" w:color="000000"/>
            </w:tcBorders>
            <w:tcMar>
              <w:top w:w="20" w:type="dxa"/>
              <w:left w:w="20" w:type="dxa"/>
              <w:bottom w:w="100" w:type="dxa"/>
              <w:right w:w="20" w:type="dxa"/>
            </w:tcMar>
            <w:vAlign w:val="bottom"/>
          </w:tcPr>
          <w:p w14:paraId="07047CF2"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75</w:t>
            </w:r>
          </w:p>
        </w:tc>
      </w:tr>
      <w:tr w:rsidR="0071352F" w:rsidRPr="0071352F" w14:paraId="056EF6D8" w14:textId="77777777" w:rsidTr="0071352F">
        <w:trPr>
          <w:trHeight w:val="20"/>
        </w:trPr>
        <w:tc>
          <w:tcPr>
            <w:tcW w:w="532" w:type="dxa"/>
            <w:tcBorders>
              <w:top w:val="nil"/>
              <w:left w:val="single" w:sz="6" w:space="0" w:color="000000"/>
              <w:bottom w:val="single" w:sz="6" w:space="0" w:color="000000"/>
              <w:right w:val="single" w:sz="3" w:space="0" w:color="000000"/>
            </w:tcBorders>
            <w:tcMar>
              <w:top w:w="20" w:type="dxa"/>
              <w:left w:w="20" w:type="dxa"/>
              <w:bottom w:w="100" w:type="dxa"/>
              <w:right w:w="20" w:type="dxa"/>
            </w:tcMar>
            <w:vAlign w:val="bottom"/>
          </w:tcPr>
          <w:p w14:paraId="19332763"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 xml:space="preserve"> </w:t>
            </w:r>
          </w:p>
        </w:tc>
        <w:tc>
          <w:tcPr>
            <w:tcW w:w="5063" w:type="dxa"/>
            <w:tcBorders>
              <w:top w:val="nil"/>
              <w:left w:val="nil"/>
              <w:bottom w:val="single" w:sz="6" w:space="0" w:color="000000"/>
              <w:right w:val="single" w:sz="3" w:space="0" w:color="000000"/>
            </w:tcBorders>
            <w:tcMar>
              <w:top w:w="20" w:type="dxa"/>
              <w:left w:w="20" w:type="dxa"/>
              <w:bottom w:w="100" w:type="dxa"/>
              <w:right w:w="20" w:type="dxa"/>
            </w:tcMar>
            <w:vAlign w:val="bottom"/>
          </w:tcPr>
          <w:p w14:paraId="5A7AC35A" w14:textId="77777777" w:rsidR="0071352F" w:rsidRPr="0071352F" w:rsidRDefault="0071352F" w:rsidP="0071352F">
            <w:pPr>
              <w:jc w:val="both"/>
              <w:rPr>
                <w:rFonts w:asciiTheme="majorBidi" w:eastAsia="Roboto" w:hAnsiTheme="majorBidi" w:cstheme="majorBidi"/>
                <w:b/>
                <w:sz w:val="20"/>
                <w:szCs w:val="20"/>
              </w:rPr>
            </w:pPr>
            <w:r w:rsidRPr="0071352F">
              <w:rPr>
                <w:rFonts w:asciiTheme="majorBidi" w:eastAsia="Times New Roman" w:hAnsiTheme="majorBidi" w:cstheme="majorBidi"/>
                <w:b/>
                <w:sz w:val="20"/>
                <w:szCs w:val="20"/>
              </w:rPr>
              <w:t>Total Score</w:t>
            </w:r>
          </w:p>
        </w:tc>
        <w:tc>
          <w:tcPr>
            <w:tcW w:w="2880" w:type="dxa"/>
            <w:tcBorders>
              <w:top w:val="nil"/>
              <w:left w:val="nil"/>
              <w:bottom w:val="single" w:sz="6" w:space="0" w:color="000000"/>
              <w:right w:val="single" w:sz="6" w:space="0" w:color="000000"/>
            </w:tcBorders>
            <w:tcMar>
              <w:top w:w="20" w:type="dxa"/>
              <w:left w:w="20" w:type="dxa"/>
              <w:bottom w:w="100" w:type="dxa"/>
              <w:right w:w="20" w:type="dxa"/>
            </w:tcMar>
            <w:vAlign w:val="bottom"/>
          </w:tcPr>
          <w:p w14:paraId="32A52AFD" w14:textId="77777777" w:rsidR="0071352F" w:rsidRPr="0071352F" w:rsidRDefault="0071352F" w:rsidP="0071352F">
            <w:pPr>
              <w:jc w:val="both"/>
              <w:rPr>
                <w:rFonts w:asciiTheme="majorBidi" w:eastAsia="Roboto" w:hAnsiTheme="majorBidi" w:cstheme="majorBidi"/>
                <w:sz w:val="20"/>
                <w:szCs w:val="20"/>
              </w:rPr>
            </w:pPr>
            <w:r w:rsidRPr="0071352F">
              <w:rPr>
                <w:rFonts w:asciiTheme="majorBidi" w:eastAsia="Times New Roman" w:hAnsiTheme="majorBidi" w:cstheme="majorBidi"/>
                <w:sz w:val="20"/>
                <w:szCs w:val="20"/>
              </w:rPr>
              <w:t>100</w:t>
            </w:r>
          </w:p>
        </w:tc>
      </w:tr>
    </w:tbl>
    <w:p w14:paraId="077963A5" w14:textId="77777777" w:rsidR="003E6C6A" w:rsidRDefault="003E6C6A" w:rsidP="003E6C6A">
      <w:pPr>
        <w:spacing w:after="240"/>
        <w:jc w:val="both"/>
        <w:rPr>
          <w:rFonts w:asciiTheme="majorBidi" w:eastAsia="Times New Roman" w:hAnsiTheme="majorBidi" w:cstheme="majorBidi"/>
          <w:b/>
          <w:sz w:val="24"/>
          <w:szCs w:val="24"/>
        </w:rPr>
      </w:pPr>
    </w:p>
    <w:p w14:paraId="672400D7" w14:textId="77777777" w:rsidR="003E6C6A" w:rsidRDefault="003E6C6A" w:rsidP="003E6C6A">
      <w:pPr>
        <w:spacing w:after="240"/>
        <w:jc w:val="center"/>
        <w:rPr>
          <w:rFonts w:asciiTheme="majorBidi" w:eastAsia="Times New Roman" w:hAnsiTheme="majorBidi" w:cstheme="majorBidi"/>
          <w:b/>
          <w:sz w:val="24"/>
          <w:szCs w:val="24"/>
        </w:rPr>
      </w:pPr>
    </w:p>
    <w:p w14:paraId="3374DEAC" w14:textId="33052332" w:rsidR="00AF6897" w:rsidRPr="003E6C6A" w:rsidRDefault="00000000" w:rsidP="003E6C6A">
      <w:pPr>
        <w:spacing w:after="240"/>
        <w:jc w:val="center"/>
        <w:rPr>
          <w:rFonts w:asciiTheme="majorBidi" w:eastAsia="Times New Roman" w:hAnsiTheme="majorBidi" w:cstheme="majorBidi"/>
          <w:b/>
          <w:sz w:val="24"/>
          <w:szCs w:val="24"/>
        </w:rPr>
      </w:pPr>
      <w:r w:rsidRPr="003E6C6A">
        <w:rPr>
          <w:rFonts w:asciiTheme="majorBidi" w:eastAsia="Times New Roman" w:hAnsiTheme="majorBidi" w:cstheme="majorBidi"/>
          <w:b/>
          <w:sz w:val="24"/>
          <w:szCs w:val="24"/>
        </w:rPr>
        <w:t>Supplier’s LETTER (in Letterhead)</w:t>
      </w:r>
    </w:p>
    <w:p w14:paraId="258F3B3C" w14:textId="77777777" w:rsidR="00AF6897" w:rsidRPr="003E6C6A" w:rsidRDefault="00AF6897" w:rsidP="003E6C6A">
      <w:pPr>
        <w:spacing w:after="240"/>
        <w:jc w:val="both"/>
        <w:rPr>
          <w:rFonts w:asciiTheme="majorBidi" w:eastAsia="Times New Roman" w:hAnsiTheme="majorBidi" w:cstheme="majorBidi"/>
          <w:sz w:val="24"/>
          <w:szCs w:val="24"/>
        </w:rPr>
      </w:pPr>
    </w:p>
    <w:p w14:paraId="02E042F8" w14:textId="77777777" w:rsidR="00AF6897" w:rsidRPr="003E6C6A" w:rsidRDefault="00000000" w:rsidP="003E6C6A">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To Whom it May Concern:</w:t>
      </w:r>
    </w:p>
    <w:p w14:paraId="7075D339" w14:textId="4CC94309" w:rsidR="00AF6897" w:rsidRPr="003E6C6A" w:rsidRDefault="00000000" w:rsidP="003E6C6A">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 xml:space="preserve">We, the undersigned, offer to undertake </w:t>
      </w:r>
      <w:r w:rsidRPr="003E6C6A">
        <w:rPr>
          <w:rFonts w:asciiTheme="majorBidi" w:eastAsia="Times New Roman" w:hAnsiTheme="majorBidi" w:cstheme="majorBidi"/>
          <w:b/>
          <w:i/>
          <w:color w:val="212529"/>
          <w:sz w:val="24"/>
          <w:szCs w:val="24"/>
        </w:rPr>
        <w:t>RFQ-SPP-2023-00</w:t>
      </w:r>
      <w:r w:rsidR="00F52F3C">
        <w:rPr>
          <w:rFonts w:asciiTheme="majorBidi" w:eastAsia="Times New Roman" w:hAnsiTheme="majorBidi" w:cstheme="majorBidi"/>
          <w:b/>
          <w:i/>
          <w:color w:val="212529"/>
          <w:sz w:val="24"/>
          <w:szCs w:val="24"/>
        </w:rPr>
        <w:t>2</w:t>
      </w:r>
      <w:r w:rsidRPr="003E6C6A">
        <w:rPr>
          <w:rFonts w:asciiTheme="majorBidi" w:eastAsia="Times New Roman" w:hAnsiTheme="majorBidi" w:cstheme="majorBidi"/>
          <w:sz w:val="24"/>
          <w:szCs w:val="24"/>
        </w:rPr>
        <w:t xml:space="preserve">, in accordance with your Request for Quotation dated / / and our proposal in the sum of AFN (in words) _________________________ (in figures) _______________________________. Our proposal shall be valid for two months from the submission date. Our proposed prices will be valid for up to two months upon contract execution. Our proposed prices include local taxes. </w:t>
      </w:r>
    </w:p>
    <w:p w14:paraId="625FEE31" w14:textId="78DA2306" w:rsidR="00AF6897" w:rsidRPr="003E6C6A" w:rsidRDefault="00000000" w:rsidP="0071352F">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Our proposal is predicated upon all the terms and conditions of the RFQ. Our company is ready to carry out the provision in SPP and shall provide services within __________ calendar days after receipt of confirmation of the contract. By submitting this proposal, we grant SPP and the authorized representative(s) the right to examine, at any time before award, those records, which include documents, accounting procedures and practices, and other data, regardless of type and form or whether such supporting information is specifically referenced or included in the proposal as the basis for pricing, that will permit an adequate evaluation of the proposed price and validity of the offer. We understand you are not bound to accept any proposal you receive.</w:t>
      </w:r>
    </w:p>
    <w:p w14:paraId="1541B1E8" w14:textId="77777777" w:rsidR="00AF6897" w:rsidRPr="003E6C6A" w:rsidRDefault="00000000" w:rsidP="003E6C6A">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Sincerely yours,</w:t>
      </w:r>
    </w:p>
    <w:p w14:paraId="1452DE89" w14:textId="77777777" w:rsidR="00AF6897" w:rsidRPr="003E6C6A" w:rsidRDefault="00000000" w:rsidP="003E6C6A">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Name of Company: __________________________________________</w:t>
      </w:r>
    </w:p>
    <w:p w14:paraId="4A2FEBA9" w14:textId="71AEFC9C" w:rsidR="00AF6897" w:rsidRPr="003E6C6A" w:rsidRDefault="00000000" w:rsidP="003E6C6A">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 xml:space="preserve">Name and Title of Authorized </w:t>
      </w:r>
      <w:r w:rsidR="00F52F3C" w:rsidRPr="003E6C6A">
        <w:rPr>
          <w:rFonts w:asciiTheme="majorBidi" w:eastAsia="Times New Roman" w:hAnsiTheme="majorBidi" w:cstheme="majorBidi"/>
          <w:sz w:val="24"/>
          <w:szCs w:val="24"/>
        </w:rPr>
        <w:t>Signatory: _</w:t>
      </w:r>
      <w:r w:rsidRPr="003E6C6A">
        <w:rPr>
          <w:rFonts w:asciiTheme="majorBidi" w:eastAsia="Times New Roman" w:hAnsiTheme="majorBidi" w:cstheme="majorBidi"/>
          <w:sz w:val="24"/>
          <w:szCs w:val="24"/>
        </w:rPr>
        <w:t>____________________________</w:t>
      </w:r>
    </w:p>
    <w:p w14:paraId="2B708D95" w14:textId="77777777" w:rsidR="00AF6897" w:rsidRPr="003E6C6A" w:rsidRDefault="00000000" w:rsidP="003E6C6A">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 xml:space="preserve">Phone Number: _______________________________________________ </w:t>
      </w:r>
    </w:p>
    <w:p w14:paraId="17F46925" w14:textId="31E6A673" w:rsidR="00AF6897" w:rsidRPr="003E6C6A" w:rsidRDefault="00F52F3C" w:rsidP="003E6C6A">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 xml:space="preserve">Email: ________________________________________________ </w:t>
      </w:r>
    </w:p>
    <w:p w14:paraId="16726605" w14:textId="77777777" w:rsidR="00AF6897" w:rsidRPr="003E6C6A" w:rsidRDefault="00000000" w:rsidP="003E6C6A">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 xml:space="preserve">Address: ____________________________________________________ </w:t>
      </w:r>
    </w:p>
    <w:p w14:paraId="3DC07C6C" w14:textId="77777777" w:rsidR="00AF6897" w:rsidRPr="003E6C6A" w:rsidRDefault="00000000" w:rsidP="003E6C6A">
      <w:pPr>
        <w:spacing w:after="240"/>
        <w:jc w:val="both"/>
        <w:rPr>
          <w:rFonts w:asciiTheme="majorBidi" w:eastAsia="Times New Roman" w:hAnsiTheme="majorBidi" w:cstheme="majorBidi"/>
          <w:sz w:val="24"/>
          <w:szCs w:val="24"/>
        </w:rPr>
      </w:pPr>
      <w:r w:rsidRPr="003E6C6A">
        <w:rPr>
          <w:rFonts w:asciiTheme="majorBidi" w:eastAsia="Times New Roman" w:hAnsiTheme="majorBidi" w:cstheme="majorBidi"/>
          <w:sz w:val="24"/>
          <w:szCs w:val="24"/>
        </w:rPr>
        <w:t xml:space="preserve">Authorized Signature/Stamp and Date: ______________________________ </w:t>
      </w:r>
    </w:p>
    <w:p w14:paraId="3AD6CD17" w14:textId="77777777" w:rsidR="00F52F3C" w:rsidRDefault="00F52F3C" w:rsidP="003E6C6A">
      <w:pPr>
        <w:spacing w:after="240"/>
        <w:jc w:val="both"/>
        <w:rPr>
          <w:rFonts w:asciiTheme="majorBidi" w:eastAsia="Roboto" w:hAnsiTheme="majorBidi" w:cstheme="majorBidi"/>
          <w:b/>
          <w:sz w:val="24"/>
          <w:szCs w:val="24"/>
        </w:rPr>
      </w:pPr>
    </w:p>
    <w:p w14:paraId="16E8D999" w14:textId="77777777" w:rsidR="00F52F3C" w:rsidRDefault="00F52F3C" w:rsidP="003E6C6A">
      <w:pPr>
        <w:spacing w:after="240"/>
        <w:jc w:val="both"/>
        <w:rPr>
          <w:rFonts w:asciiTheme="majorBidi" w:eastAsia="Roboto" w:hAnsiTheme="majorBidi" w:cstheme="majorBidi"/>
          <w:b/>
          <w:sz w:val="24"/>
          <w:szCs w:val="24"/>
        </w:rPr>
      </w:pPr>
    </w:p>
    <w:p w14:paraId="0CC5B0EF" w14:textId="77777777" w:rsidR="00F52F3C" w:rsidRDefault="00F52F3C" w:rsidP="003E6C6A">
      <w:pPr>
        <w:spacing w:after="240"/>
        <w:jc w:val="both"/>
        <w:rPr>
          <w:rFonts w:asciiTheme="majorBidi" w:eastAsia="Roboto" w:hAnsiTheme="majorBidi" w:cstheme="majorBidi"/>
          <w:b/>
          <w:sz w:val="24"/>
          <w:szCs w:val="24"/>
        </w:rPr>
      </w:pPr>
    </w:p>
    <w:p w14:paraId="4C00026C" w14:textId="77777777" w:rsidR="0071352F" w:rsidRDefault="0071352F" w:rsidP="003E6C6A">
      <w:pPr>
        <w:spacing w:after="240"/>
        <w:jc w:val="both"/>
        <w:rPr>
          <w:rFonts w:asciiTheme="majorBidi" w:eastAsia="Roboto" w:hAnsiTheme="majorBidi" w:cstheme="majorBidi"/>
          <w:b/>
          <w:sz w:val="24"/>
          <w:szCs w:val="24"/>
        </w:rPr>
      </w:pPr>
    </w:p>
    <w:p w14:paraId="6E11B138" w14:textId="77777777" w:rsidR="0071352F" w:rsidRDefault="0071352F" w:rsidP="003E6C6A">
      <w:pPr>
        <w:spacing w:after="240"/>
        <w:jc w:val="both"/>
        <w:rPr>
          <w:rFonts w:asciiTheme="majorBidi" w:eastAsia="Roboto" w:hAnsiTheme="majorBidi" w:cstheme="majorBidi"/>
          <w:b/>
          <w:sz w:val="24"/>
          <w:szCs w:val="24"/>
        </w:rPr>
      </w:pPr>
    </w:p>
    <w:p w14:paraId="268C5AF2" w14:textId="7DF07501" w:rsidR="00AF6897" w:rsidRPr="003E6C6A" w:rsidRDefault="00000000" w:rsidP="003E6C6A">
      <w:pPr>
        <w:spacing w:after="240"/>
        <w:jc w:val="both"/>
        <w:rPr>
          <w:rFonts w:asciiTheme="majorBidi" w:eastAsia="Roboto" w:hAnsiTheme="majorBidi" w:cstheme="majorBidi"/>
          <w:color w:val="212529"/>
          <w:sz w:val="24"/>
          <w:szCs w:val="24"/>
        </w:rPr>
      </w:pPr>
      <w:r w:rsidRPr="003E6C6A">
        <w:rPr>
          <w:rFonts w:asciiTheme="majorBidi" w:eastAsia="Roboto" w:hAnsiTheme="majorBidi" w:cstheme="majorBidi"/>
          <w:b/>
          <w:sz w:val="24"/>
          <w:szCs w:val="24"/>
        </w:rPr>
        <w:lastRenderedPageBreak/>
        <w:t>Annex A. Technical Specifications</w:t>
      </w:r>
    </w:p>
    <w:tbl>
      <w:tblPr>
        <w:tblStyle w:val="a1"/>
        <w:tblW w:w="9105" w:type="dxa"/>
        <w:tblBorders>
          <w:top w:val="nil"/>
          <w:left w:val="nil"/>
          <w:bottom w:val="nil"/>
          <w:right w:val="nil"/>
          <w:insideH w:val="nil"/>
          <w:insideV w:val="nil"/>
        </w:tblBorders>
        <w:tblLayout w:type="fixed"/>
        <w:tblLook w:val="0600" w:firstRow="0" w:lastRow="0" w:firstColumn="0" w:lastColumn="0" w:noHBand="1" w:noVBand="1"/>
      </w:tblPr>
      <w:tblGrid>
        <w:gridCol w:w="645"/>
        <w:gridCol w:w="3030"/>
        <w:gridCol w:w="3495"/>
        <w:gridCol w:w="1935"/>
      </w:tblGrid>
      <w:tr w:rsidR="00AF6897" w:rsidRPr="003E6C6A" w14:paraId="408C1365" w14:textId="77777777">
        <w:trPr>
          <w:trHeight w:val="415"/>
        </w:trPr>
        <w:tc>
          <w:tcPr>
            <w:tcW w:w="645" w:type="dxa"/>
            <w:tcBorders>
              <w:top w:val="single" w:sz="6" w:space="0" w:color="000000"/>
              <w:left w:val="single" w:sz="6" w:space="0" w:color="000000"/>
              <w:bottom w:val="single" w:sz="3" w:space="0" w:color="000000"/>
              <w:right w:val="single" w:sz="3" w:space="0" w:color="000000"/>
            </w:tcBorders>
            <w:shd w:val="clear" w:color="auto" w:fill="000000"/>
            <w:tcMar>
              <w:top w:w="20" w:type="dxa"/>
              <w:left w:w="20" w:type="dxa"/>
              <w:bottom w:w="100" w:type="dxa"/>
              <w:right w:w="20" w:type="dxa"/>
            </w:tcMar>
            <w:vAlign w:val="bottom"/>
          </w:tcPr>
          <w:p w14:paraId="7189BE84" w14:textId="77777777" w:rsidR="00AF6897" w:rsidRPr="003E6C6A" w:rsidRDefault="00000000" w:rsidP="003E6C6A">
            <w:pPr>
              <w:spacing w:after="240"/>
              <w:jc w:val="both"/>
              <w:rPr>
                <w:rFonts w:asciiTheme="majorBidi" w:eastAsia="Roboto" w:hAnsiTheme="majorBidi" w:cstheme="majorBidi"/>
                <w:color w:val="212529"/>
                <w:sz w:val="24"/>
                <w:szCs w:val="24"/>
              </w:rPr>
            </w:pPr>
            <w:r w:rsidRPr="003E6C6A">
              <w:rPr>
                <w:rFonts w:asciiTheme="majorBidi" w:eastAsia="Times New Roman" w:hAnsiTheme="majorBidi" w:cstheme="majorBidi"/>
                <w:b/>
                <w:color w:val="FFFFFF"/>
                <w:sz w:val="24"/>
                <w:szCs w:val="24"/>
              </w:rPr>
              <w:t>No.</w:t>
            </w:r>
          </w:p>
        </w:tc>
        <w:tc>
          <w:tcPr>
            <w:tcW w:w="3030" w:type="dxa"/>
            <w:tcBorders>
              <w:top w:val="single" w:sz="6" w:space="0" w:color="000000"/>
              <w:left w:val="single" w:sz="3" w:space="0" w:color="000000"/>
              <w:bottom w:val="single" w:sz="3" w:space="0" w:color="000000"/>
              <w:right w:val="single" w:sz="3" w:space="0" w:color="000000"/>
            </w:tcBorders>
            <w:shd w:val="clear" w:color="auto" w:fill="000000"/>
            <w:tcMar>
              <w:top w:w="20" w:type="dxa"/>
              <w:left w:w="20" w:type="dxa"/>
              <w:bottom w:w="100" w:type="dxa"/>
              <w:right w:w="20" w:type="dxa"/>
            </w:tcMar>
            <w:vAlign w:val="bottom"/>
          </w:tcPr>
          <w:p w14:paraId="4C5ECE88" w14:textId="77777777" w:rsidR="00AF6897" w:rsidRPr="003E6C6A" w:rsidRDefault="00000000" w:rsidP="003E6C6A">
            <w:pPr>
              <w:spacing w:after="240"/>
              <w:jc w:val="both"/>
              <w:rPr>
                <w:rFonts w:asciiTheme="majorBidi" w:eastAsia="Roboto" w:hAnsiTheme="majorBidi" w:cstheme="majorBidi"/>
                <w:color w:val="212529"/>
                <w:sz w:val="24"/>
                <w:szCs w:val="24"/>
              </w:rPr>
            </w:pPr>
            <w:r w:rsidRPr="003E6C6A">
              <w:rPr>
                <w:rFonts w:asciiTheme="majorBidi" w:eastAsia="Times New Roman" w:hAnsiTheme="majorBidi" w:cstheme="majorBidi"/>
                <w:b/>
                <w:color w:val="FFFFFF"/>
                <w:sz w:val="24"/>
                <w:szCs w:val="24"/>
              </w:rPr>
              <w:t>Item Description</w:t>
            </w:r>
          </w:p>
        </w:tc>
        <w:tc>
          <w:tcPr>
            <w:tcW w:w="3495" w:type="dxa"/>
            <w:tcBorders>
              <w:top w:val="single" w:sz="6" w:space="0" w:color="000000"/>
              <w:left w:val="single" w:sz="3" w:space="0" w:color="000000"/>
              <w:bottom w:val="single" w:sz="3" w:space="0" w:color="000000"/>
              <w:right w:val="single" w:sz="3" w:space="0" w:color="000000"/>
            </w:tcBorders>
            <w:shd w:val="clear" w:color="auto" w:fill="000000"/>
            <w:tcMar>
              <w:top w:w="20" w:type="dxa"/>
              <w:left w:w="20" w:type="dxa"/>
              <w:bottom w:w="100" w:type="dxa"/>
              <w:right w:w="20" w:type="dxa"/>
            </w:tcMar>
            <w:vAlign w:val="bottom"/>
          </w:tcPr>
          <w:p w14:paraId="6C26058E" w14:textId="77777777" w:rsidR="00AF6897" w:rsidRPr="003E6C6A" w:rsidRDefault="00000000" w:rsidP="003E6C6A">
            <w:pPr>
              <w:spacing w:after="240"/>
              <w:jc w:val="both"/>
              <w:rPr>
                <w:rFonts w:asciiTheme="majorBidi" w:eastAsia="Roboto" w:hAnsiTheme="majorBidi" w:cstheme="majorBidi"/>
                <w:color w:val="212529"/>
                <w:sz w:val="24"/>
                <w:szCs w:val="24"/>
              </w:rPr>
            </w:pPr>
            <w:r w:rsidRPr="003E6C6A">
              <w:rPr>
                <w:rFonts w:asciiTheme="majorBidi" w:eastAsia="Times New Roman" w:hAnsiTheme="majorBidi" w:cstheme="majorBidi"/>
                <w:b/>
                <w:color w:val="FFFFFF"/>
                <w:sz w:val="24"/>
                <w:szCs w:val="24"/>
              </w:rPr>
              <w:t>Specifications</w:t>
            </w:r>
          </w:p>
        </w:tc>
        <w:tc>
          <w:tcPr>
            <w:tcW w:w="1935" w:type="dxa"/>
            <w:tcBorders>
              <w:top w:val="single" w:sz="6" w:space="0" w:color="000000"/>
              <w:left w:val="single" w:sz="3" w:space="0" w:color="000000"/>
              <w:bottom w:val="single" w:sz="3" w:space="0" w:color="000000"/>
              <w:right w:val="single" w:sz="6" w:space="0" w:color="000000"/>
            </w:tcBorders>
            <w:shd w:val="clear" w:color="auto" w:fill="000000"/>
            <w:tcMar>
              <w:top w:w="20" w:type="dxa"/>
              <w:left w:w="20" w:type="dxa"/>
              <w:bottom w:w="100" w:type="dxa"/>
              <w:right w:w="20" w:type="dxa"/>
            </w:tcMar>
            <w:vAlign w:val="bottom"/>
          </w:tcPr>
          <w:p w14:paraId="09B003BD" w14:textId="77777777" w:rsidR="00AF6897" w:rsidRPr="003E6C6A" w:rsidRDefault="00000000" w:rsidP="003E6C6A">
            <w:pPr>
              <w:spacing w:after="240"/>
              <w:jc w:val="both"/>
              <w:rPr>
                <w:rFonts w:asciiTheme="majorBidi" w:eastAsia="Roboto" w:hAnsiTheme="majorBidi" w:cstheme="majorBidi"/>
                <w:color w:val="212529"/>
                <w:sz w:val="24"/>
                <w:szCs w:val="24"/>
              </w:rPr>
            </w:pPr>
            <w:r w:rsidRPr="003E6C6A">
              <w:rPr>
                <w:rFonts w:asciiTheme="majorBidi" w:eastAsia="Times New Roman" w:hAnsiTheme="majorBidi" w:cstheme="majorBidi"/>
                <w:b/>
                <w:color w:val="FFFFFF"/>
                <w:sz w:val="24"/>
                <w:szCs w:val="24"/>
              </w:rPr>
              <w:t>Quantity</w:t>
            </w:r>
          </w:p>
        </w:tc>
      </w:tr>
      <w:tr w:rsidR="00AF6897" w:rsidRPr="003E6C6A" w14:paraId="7154A891" w14:textId="77777777">
        <w:trPr>
          <w:trHeight w:val="415"/>
        </w:trPr>
        <w:tc>
          <w:tcPr>
            <w:tcW w:w="645" w:type="dxa"/>
            <w:tcBorders>
              <w:top w:val="single" w:sz="3" w:space="0" w:color="000000"/>
              <w:left w:val="single" w:sz="6" w:space="0" w:color="000000"/>
              <w:bottom w:val="single" w:sz="3" w:space="0" w:color="000000"/>
              <w:right w:val="single" w:sz="3" w:space="0" w:color="000000"/>
            </w:tcBorders>
            <w:tcMar>
              <w:top w:w="20" w:type="dxa"/>
              <w:left w:w="20" w:type="dxa"/>
              <w:bottom w:w="100" w:type="dxa"/>
              <w:right w:w="20" w:type="dxa"/>
            </w:tcMar>
            <w:vAlign w:val="bottom"/>
          </w:tcPr>
          <w:p w14:paraId="58D0EA33"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1</w:t>
            </w:r>
          </w:p>
        </w:tc>
        <w:tc>
          <w:tcPr>
            <w:tcW w:w="3030" w:type="dxa"/>
            <w:tcBorders>
              <w:top w:val="single" w:sz="3" w:space="0" w:color="000000"/>
              <w:left w:val="single" w:sz="3" w:space="0" w:color="000000"/>
              <w:bottom w:val="single" w:sz="3" w:space="0" w:color="000000"/>
              <w:right w:val="single" w:sz="3" w:space="0" w:color="000000"/>
            </w:tcBorders>
            <w:tcMar>
              <w:top w:w="20" w:type="dxa"/>
              <w:left w:w="20" w:type="dxa"/>
              <w:bottom w:w="100" w:type="dxa"/>
              <w:right w:w="20" w:type="dxa"/>
            </w:tcMar>
            <w:vAlign w:val="bottom"/>
          </w:tcPr>
          <w:p w14:paraId="61B57E91"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 xml:space="preserve"> </w:t>
            </w:r>
          </w:p>
        </w:tc>
        <w:tc>
          <w:tcPr>
            <w:tcW w:w="3495" w:type="dxa"/>
            <w:tcBorders>
              <w:top w:val="single" w:sz="3" w:space="0" w:color="000000"/>
              <w:left w:val="single" w:sz="3" w:space="0" w:color="000000"/>
              <w:bottom w:val="single" w:sz="3" w:space="0" w:color="000000"/>
              <w:right w:val="single" w:sz="3" w:space="0" w:color="000000"/>
            </w:tcBorders>
            <w:tcMar>
              <w:top w:w="20" w:type="dxa"/>
              <w:left w:w="20" w:type="dxa"/>
              <w:bottom w:w="100" w:type="dxa"/>
              <w:right w:w="20" w:type="dxa"/>
            </w:tcMar>
            <w:vAlign w:val="bottom"/>
          </w:tcPr>
          <w:p w14:paraId="0AC56AED" w14:textId="77777777" w:rsidR="00AF6897" w:rsidRPr="003E6C6A" w:rsidRDefault="00AF6897" w:rsidP="003E6C6A">
            <w:pPr>
              <w:spacing w:line="240" w:lineRule="auto"/>
              <w:jc w:val="both"/>
              <w:rPr>
                <w:rFonts w:asciiTheme="majorBidi" w:eastAsia="Times New Roman" w:hAnsiTheme="majorBidi" w:cstheme="majorBidi"/>
                <w:color w:val="212529"/>
                <w:sz w:val="24"/>
                <w:szCs w:val="24"/>
              </w:rPr>
            </w:pPr>
          </w:p>
        </w:tc>
        <w:tc>
          <w:tcPr>
            <w:tcW w:w="1935" w:type="dxa"/>
            <w:tcBorders>
              <w:top w:val="single" w:sz="3" w:space="0" w:color="000000"/>
              <w:left w:val="single" w:sz="3" w:space="0" w:color="000000"/>
              <w:bottom w:val="single" w:sz="3" w:space="0" w:color="000000"/>
              <w:right w:val="single" w:sz="6" w:space="0" w:color="000000"/>
            </w:tcBorders>
            <w:tcMar>
              <w:top w:w="20" w:type="dxa"/>
              <w:left w:w="20" w:type="dxa"/>
              <w:bottom w:w="100" w:type="dxa"/>
              <w:right w:w="20" w:type="dxa"/>
            </w:tcMar>
            <w:vAlign w:val="bottom"/>
          </w:tcPr>
          <w:p w14:paraId="52A3CF4D"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 xml:space="preserve"> </w:t>
            </w:r>
          </w:p>
        </w:tc>
      </w:tr>
      <w:tr w:rsidR="00AF6897" w:rsidRPr="003E6C6A" w14:paraId="42C49499" w14:textId="77777777">
        <w:trPr>
          <w:trHeight w:val="415"/>
        </w:trPr>
        <w:tc>
          <w:tcPr>
            <w:tcW w:w="645" w:type="dxa"/>
            <w:tcBorders>
              <w:top w:val="single" w:sz="3" w:space="0" w:color="000000"/>
              <w:left w:val="single" w:sz="6" w:space="0" w:color="000000"/>
              <w:bottom w:val="single" w:sz="3" w:space="0" w:color="000000"/>
              <w:right w:val="single" w:sz="3" w:space="0" w:color="000000"/>
            </w:tcBorders>
            <w:tcMar>
              <w:top w:w="20" w:type="dxa"/>
              <w:left w:w="20" w:type="dxa"/>
              <w:bottom w:w="100" w:type="dxa"/>
              <w:right w:w="20" w:type="dxa"/>
            </w:tcMar>
            <w:vAlign w:val="bottom"/>
          </w:tcPr>
          <w:p w14:paraId="57D3BC95"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2</w:t>
            </w:r>
          </w:p>
        </w:tc>
        <w:tc>
          <w:tcPr>
            <w:tcW w:w="3030" w:type="dxa"/>
            <w:tcBorders>
              <w:top w:val="single" w:sz="3" w:space="0" w:color="000000"/>
              <w:left w:val="single" w:sz="3" w:space="0" w:color="000000"/>
              <w:bottom w:val="single" w:sz="3" w:space="0" w:color="000000"/>
              <w:right w:val="single" w:sz="3" w:space="0" w:color="000000"/>
            </w:tcBorders>
            <w:tcMar>
              <w:top w:w="20" w:type="dxa"/>
              <w:left w:w="20" w:type="dxa"/>
              <w:bottom w:w="100" w:type="dxa"/>
              <w:right w:w="20" w:type="dxa"/>
            </w:tcMar>
            <w:vAlign w:val="bottom"/>
          </w:tcPr>
          <w:p w14:paraId="70F68E59"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 xml:space="preserve"> </w:t>
            </w:r>
          </w:p>
        </w:tc>
        <w:tc>
          <w:tcPr>
            <w:tcW w:w="3495" w:type="dxa"/>
            <w:tcBorders>
              <w:top w:val="single" w:sz="3" w:space="0" w:color="000000"/>
              <w:left w:val="single" w:sz="3" w:space="0" w:color="000000"/>
              <w:bottom w:val="single" w:sz="3" w:space="0" w:color="000000"/>
              <w:right w:val="single" w:sz="3" w:space="0" w:color="000000"/>
            </w:tcBorders>
            <w:tcMar>
              <w:top w:w="20" w:type="dxa"/>
              <w:left w:w="20" w:type="dxa"/>
              <w:bottom w:w="100" w:type="dxa"/>
              <w:right w:w="20" w:type="dxa"/>
            </w:tcMar>
            <w:vAlign w:val="bottom"/>
          </w:tcPr>
          <w:p w14:paraId="3DBFCD97" w14:textId="77777777" w:rsidR="00AF6897" w:rsidRPr="003E6C6A" w:rsidRDefault="00AF6897" w:rsidP="003E6C6A">
            <w:pPr>
              <w:spacing w:line="240" w:lineRule="auto"/>
              <w:jc w:val="both"/>
              <w:rPr>
                <w:rFonts w:asciiTheme="majorBidi" w:eastAsia="Times New Roman" w:hAnsiTheme="majorBidi" w:cstheme="majorBidi"/>
                <w:color w:val="212529"/>
                <w:sz w:val="24"/>
                <w:szCs w:val="24"/>
              </w:rPr>
            </w:pPr>
          </w:p>
        </w:tc>
        <w:tc>
          <w:tcPr>
            <w:tcW w:w="1935" w:type="dxa"/>
            <w:tcBorders>
              <w:top w:val="single" w:sz="3" w:space="0" w:color="000000"/>
              <w:left w:val="single" w:sz="3" w:space="0" w:color="000000"/>
              <w:bottom w:val="single" w:sz="3" w:space="0" w:color="000000"/>
              <w:right w:val="single" w:sz="6" w:space="0" w:color="000000"/>
            </w:tcBorders>
            <w:tcMar>
              <w:top w:w="20" w:type="dxa"/>
              <w:left w:w="20" w:type="dxa"/>
              <w:bottom w:w="100" w:type="dxa"/>
              <w:right w:w="20" w:type="dxa"/>
            </w:tcMar>
            <w:vAlign w:val="bottom"/>
          </w:tcPr>
          <w:p w14:paraId="023EEADB"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 xml:space="preserve"> </w:t>
            </w:r>
          </w:p>
        </w:tc>
      </w:tr>
      <w:tr w:rsidR="00AF6897" w:rsidRPr="003E6C6A" w14:paraId="366710A7" w14:textId="77777777">
        <w:trPr>
          <w:trHeight w:val="415"/>
        </w:trPr>
        <w:tc>
          <w:tcPr>
            <w:tcW w:w="645" w:type="dxa"/>
            <w:tcBorders>
              <w:top w:val="single" w:sz="3" w:space="0" w:color="000000"/>
              <w:left w:val="single" w:sz="6" w:space="0" w:color="000000"/>
              <w:bottom w:val="single" w:sz="3" w:space="0" w:color="000000"/>
              <w:right w:val="single" w:sz="3" w:space="0" w:color="000000"/>
            </w:tcBorders>
            <w:tcMar>
              <w:top w:w="20" w:type="dxa"/>
              <w:left w:w="20" w:type="dxa"/>
              <w:bottom w:w="100" w:type="dxa"/>
              <w:right w:w="20" w:type="dxa"/>
            </w:tcMar>
            <w:vAlign w:val="bottom"/>
          </w:tcPr>
          <w:p w14:paraId="0A857E8A"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3</w:t>
            </w:r>
          </w:p>
        </w:tc>
        <w:tc>
          <w:tcPr>
            <w:tcW w:w="3030" w:type="dxa"/>
            <w:tcBorders>
              <w:top w:val="single" w:sz="3" w:space="0" w:color="000000"/>
              <w:left w:val="single" w:sz="3" w:space="0" w:color="000000"/>
              <w:bottom w:val="single" w:sz="3" w:space="0" w:color="000000"/>
              <w:right w:val="single" w:sz="3" w:space="0" w:color="000000"/>
            </w:tcBorders>
            <w:tcMar>
              <w:top w:w="20" w:type="dxa"/>
              <w:left w:w="20" w:type="dxa"/>
              <w:bottom w:w="100" w:type="dxa"/>
              <w:right w:w="20" w:type="dxa"/>
            </w:tcMar>
            <w:vAlign w:val="bottom"/>
          </w:tcPr>
          <w:p w14:paraId="3E542D27"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 xml:space="preserve"> </w:t>
            </w:r>
          </w:p>
        </w:tc>
        <w:tc>
          <w:tcPr>
            <w:tcW w:w="3495" w:type="dxa"/>
            <w:tcBorders>
              <w:top w:val="single" w:sz="3" w:space="0" w:color="000000"/>
              <w:left w:val="single" w:sz="3" w:space="0" w:color="000000"/>
              <w:bottom w:val="single" w:sz="3" w:space="0" w:color="000000"/>
              <w:right w:val="single" w:sz="3" w:space="0" w:color="000000"/>
            </w:tcBorders>
            <w:tcMar>
              <w:top w:w="20" w:type="dxa"/>
              <w:left w:w="20" w:type="dxa"/>
              <w:bottom w:w="100" w:type="dxa"/>
              <w:right w:w="20" w:type="dxa"/>
            </w:tcMar>
            <w:vAlign w:val="bottom"/>
          </w:tcPr>
          <w:p w14:paraId="3E5513C6" w14:textId="77777777" w:rsidR="00AF6897" w:rsidRPr="003E6C6A" w:rsidRDefault="00AF6897" w:rsidP="003E6C6A">
            <w:pPr>
              <w:jc w:val="both"/>
              <w:rPr>
                <w:rFonts w:asciiTheme="majorBidi" w:eastAsia="Times New Roman" w:hAnsiTheme="majorBidi" w:cstheme="majorBidi"/>
                <w:color w:val="212529"/>
                <w:sz w:val="24"/>
                <w:szCs w:val="24"/>
              </w:rPr>
            </w:pPr>
          </w:p>
        </w:tc>
        <w:tc>
          <w:tcPr>
            <w:tcW w:w="1935" w:type="dxa"/>
            <w:tcBorders>
              <w:top w:val="single" w:sz="3" w:space="0" w:color="000000"/>
              <w:left w:val="single" w:sz="3" w:space="0" w:color="000000"/>
              <w:bottom w:val="single" w:sz="3" w:space="0" w:color="000000"/>
              <w:right w:val="single" w:sz="6" w:space="0" w:color="000000"/>
            </w:tcBorders>
            <w:tcMar>
              <w:top w:w="20" w:type="dxa"/>
              <w:left w:w="20" w:type="dxa"/>
              <w:bottom w:w="100" w:type="dxa"/>
              <w:right w:w="20" w:type="dxa"/>
            </w:tcMar>
            <w:vAlign w:val="bottom"/>
          </w:tcPr>
          <w:p w14:paraId="60E46E44" w14:textId="77777777" w:rsidR="00AF6897" w:rsidRPr="003E6C6A" w:rsidRDefault="00AF6897" w:rsidP="003E6C6A">
            <w:pPr>
              <w:spacing w:after="240"/>
              <w:jc w:val="both"/>
              <w:rPr>
                <w:rFonts w:asciiTheme="majorBidi" w:eastAsia="Times New Roman" w:hAnsiTheme="majorBidi" w:cstheme="majorBidi"/>
                <w:color w:val="212529"/>
                <w:sz w:val="24"/>
                <w:szCs w:val="24"/>
              </w:rPr>
            </w:pPr>
          </w:p>
        </w:tc>
      </w:tr>
      <w:tr w:rsidR="00AF6897" w:rsidRPr="003E6C6A" w14:paraId="5679BA92" w14:textId="77777777">
        <w:trPr>
          <w:trHeight w:val="485"/>
        </w:trPr>
        <w:tc>
          <w:tcPr>
            <w:tcW w:w="645" w:type="dxa"/>
            <w:tcBorders>
              <w:top w:val="single" w:sz="3" w:space="0" w:color="000000"/>
              <w:left w:val="single" w:sz="6" w:space="0" w:color="000000"/>
              <w:bottom w:val="single" w:sz="6" w:space="0" w:color="000000"/>
              <w:right w:val="single" w:sz="3" w:space="0" w:color="000000"/>
            </w:tcBorders>
            <w:tcMar>
              <w:top w:w="20" w:type="dxa"/>
              <w:left w:w="20" w:type="dxa"/>
              <w:bottom w:w="100" w:type="dxa"/>
              <w:right w:w="20" w:type="dxa"/>
            </w:tcMar>
            <w:vAlign w:val="bottom"/>
          </w:tcPr>
          <w:p w14:paraId="2AF6AA5D"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4</w:t>
            </w:r>
          </w:p>
        </w:tc>
        <w:tc>
          <w:tcPr>
            <w:tcW w:w="3030" w:type="dxa"/>
            <w:tcBorders>
              <w:top w:val="single" w:sz="3" w:space="0" w:color="000000"/>
              <w:left w:val="single" w:sz="3" w:space="0" w:color="000000"/>
              <w:bottom w:val="single" w:sz="6" w:space="0" w:color="000000"/>
              <w:right w:val="single" w:sz="3" w:space="0" w:color="000000"/>
            </w:tcBorders>
            <w:tcMar>
              <w:top w:w="20" w:type="dxa"/>
              <w:left w:w="20" w:type="dxa"/>
              <w:bottom w:w="100" w:type="dxa"/>
              <w:right w:w="20" w:type="dxa"/>
            </w:tcMar>
            <w:vAlign w:val="bottom"/>
          </w:tcPr>
          <w:p w14:paraId="53F28781"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 xml:space="preserve"> </w:t>
            </w:r>
          </w:p>
        </w:tc>
        <w:tc>
          <w:tcPr>
            <w:tcW w:w="3495" w:type="dxa"/>
            <w:tcBorders>
              <w:top w:val="single" w:sz="3" w:space="0" w:color="000000"/>
              <w:left w:val="single" w:sz="3" w:space="0" w:color="000000"/>
              <w:bottom w:val="single" w:sz="6" w:space="0" w:color="000000"/>
              <w:right w:val="single" w:sz="3" w:space="0" w:color="000000"/>
            </w:tcBorders>
            <w:tcMar>
              <w:top w:w="20" w:type="dxa"/>
              <w:left w:w="20" w:type="dxa"/>
              <w:bottom w:w="100" w:type="dxa"/>
              <w:right w:w="20" w:type="dxa"/>
            </w:tcMar>
            <w:vAlign w:val="bottom"/>
          </w:tcPr>
          <w:p w14:paraId="1A4531EA" w14:textId="77777777" w:rsidR="00AF6897" w:rsidRPr="003E6C6A" w:rsidRDefault="00AF6897" w:rsidP="003E6C6A">
            <w:pPr>
              <w:jc w:val="both"/>
              <w:rPr>
                <w:rFonts w:asciiTheme="majorBidi" w:eastAsia="Times New Roman" w:hAnsiTheme="majorBidi" w:cstheme="majorBidi"/>
                <w:color w:val="212529"/>
                <w:sz w:val="24"/>
                <w:szCs w:val="24"/>
              </w:rPr>
            </w:pPr>
          </w:p>
        </w:tc>
        <w:tc>
          <w:tcPr>
            <w:tcW w:w="1935" w:type="dxa"/>
            <w:tcBorders>
              <w:top w:val="single" w:sz="3" w:space="0" w:color="000000"/>
              <w:left w:val="single" w:sz="3" w:space="0" w:color="000000"/>
              <w:bottom w:val="single" w:sz="6" w:space="0" w:color="000000"/>
              <w:right w:val="single" w:sz="6" w:space="0" w:color="000000"/>
            </w:tcBorders>
            <w:tcMar>
              <w:top w:w="20" w:type="dxa"/>
              <w:left w:w="20" w:type="dxa"/>
              <w:bottom w:w="100" w:type="dxa"/>
              <w:right w:w="20" w:type="dxa"/>
            </w:tcMar>
            <w:vAlign w:val="bottom"/>
          </w:tcPr>
          <w:p w14:paraId="6B988D83" w14:textId="77777777" w:rsidR="00AF6897" w:rsidRPr="003E6C6A" w:rsidRDefault="00000000" w:rsidP="003E6C6A">
            <w:pPr>
              <w:spacing w:after="240"/>
              <w:jc w:val="both"/>
              <w:rPr>
                <w:rFonts w:asciiTheme="majorBidi" w:eastAsia="Times New Roman" w:hAnsiTheme="majorBidi" w:cstheme="majorBidi"/>
                <w:color w:val="212529"/>
                <w:sz w:val="24"/>
                <w:szCs w:val="24"/>
              </w:rPr>
            </w:pPr>
            <w:r w:rsidRPr="003E6C6A">
              <w:rPr>
                <w:rFonts w:asciiTheme="majorBidi" w:eastAsia="Times New Roman" w:hAnsiTheme="majorBidi" w:cstheme="majorBidi"/>
                <w:color w:val="212529"/>
                <w:sz w:val="24"/>
                <w:szCs w:val="24"/>
              </w:rPr>
              <w:t xml:space="preserve"> </w:t>
            </w:r>
          </w:p>
        </w:tc>
      </w:tr>
    </w:tbl>
    <w:p w14:paraId="16F7671B" w14:textId="77777777" w:rsidR="00AF6897" w:rsidRPr="003E6C6A" w:rsidRDefault="00AF6897" w:rsidP="003E6C6A">
      <w:pPr>
        <w:numPr>
          <w:ilvl w:val="0"/>
          <w:numId w:val="2"/>
        </w:numPr>
        <w:jc w:val="both"/>
        <w:rPr>
          <w:rFonts w:asciiTheme="majorBidi" w:hAnsiTheme="majorBidi" w:cstheme="majorBidi"/>
          <w:sz w:val="24"/>
          <w:szCs w:val="24"/>
        </w:rPr>
      </w:pPr>
    </w:p>
    <w:p w14:paraId="2C3B3826" w14:textId="77777777" w:rsidR="00AF6897" w:rsidRPr="003E6C6A" w:rsidRDefault="00AF6897" w:rsidP="003E6C6A">
      <w:pPr>
        <w:spacing w:after="240"/>
        <w:jc w:val="both"/>
        <w:rPr>
          <w:rFonts w:asciiTheme="majorBidi" w:eastAsia="Roboto" w:hAnsiTheme="majorBidi" w:cstheme="majorBidi"/>
          <w:b/>
          <w:sz w:val="24"/>
          <w:szCs w:val="24"/>
        </w:rPr>
      </w:pPr>
    </w:p>
    <w:p w14:paraId="76E5CC43" w14:textId="77777777" w:rsidR="00AF6897" w:rsidRPr="003E6C6A" w:rsidRDefault="00AF6897" w:rsidP="003E6C6A">
      <w:pPr>
        <w:spacing w:after="240"/>
        <w:jc w:val="both"/>
        <w:rPr>
          <w:rFonts w:asciiTheme="majorBidi" w:eastAsia="Roboto" w:hAnsiTheme="majorBidi" w:cstheme="majorBidi"/>
          <w:b/>
          <w:sz w:val="24"/>
          <w:szCs w:val="24"/>
        </w:rPr>
      </w:pPr>
    </w:p>
    <w:p w14:paraId="68DA2AF6" w14:textId="77777777" w:rsidR="00AF6897" w:rsidRPr="003E6C6A" w:rsidRDefault="00AF6897" w:rsidP="003E6C6A">
      <w:pPr>
        <w:spacing w:after="240"/>
        <w:jc w:val="both"/>
        <w:rPr>
          <w:rFonts w:asciiTheme="majorBidi" w:eastAsia="Roboto" w:hAnsiTheme="majorBidi" w:cstheme="majorBidi"/>
          <w:b/>
          <w:sz w:val="24"/>
          <w:szCs w:val="24"/>
        </w:rPr>
      </w:pPr>
    </w:p>
    <w:p w14:paraId="14AF0C8A" w14:textId="77777777" w:rsidR="00AF6897" w:rsidRPr="003E6C6A" w:rsidRDefault="00AF6897" w:rsidP="003E6C6A">
      <w:pPr>
        <w:spacing w:after="240"/>
        <w:jc w:val="both"/>
        <w:rPr>
          <w:rFonts w:asciiTheme="majorBidi" w:eastAsia="Roboto" w:hAnsiTheme="majorBidi" w:cstheme="majorBidi"/>
          <w:b/>
          <w:sz w:val="24"/>
          <w:szCs w:val="24"/>
        </w:rPr>
      </w:pPr>
    </w:p>
    <w:p w14:paraId="1A80D690" w14:textId="77777777" w:rsidR="00AF6897" w:rsidRPr="003E6C6A" w:rsidRDefault="00AF6897" w:rsidP="003E6C6A">
      <w:pPr>
        <w:spacing w:after="240"/>
        <w:jc w:val="both"/>
        <w:rPr>
          <w:rFonts w:asciiTheme="majorBidi" w:eastAsia="Roboto" w:hAnsiTheme="majorBidi" w:cstheme="majorBidi"/>
          <w:b/>
          <w:sz w:val="24"/>
          <w:szCs w:val="24"/>
        </w:rPr>
      </w:pPr>
    </w:p>
    <w:p w14:paraId="5BB41047" w14:textId="77777777" w:rsidR="00AF6897" w:rsidRPr="003E6C6A" w:rsidRDefault="00AF6897" w:rsidP="003E6C6A">
      <w:pPr>
        <w:spacing w:after="240"/>
        <w:jc w:val="both"/>
        <w:rPr>
          <w:rFonts w:asciiTheme="majorBidi" w:eastAsia="Roboto" w:hAnsiTheme="majorBidi" w:cstheme="majorBidi"/>
          <w:b/>
          <w:sz w:val="24"/>
          <w:szCs w:val="24"/>
        </w:rPr>
      </w:pPr>
    </w:p>
    <w:p w14:paraId="25E155F3" w14:textId="77777777" w:rsidR="00AF6897" w:rsidRPr="003E6C6A" w:rsidRDefault="00AF6897" w:rsidP="003E6C6A">
      <w:pPr>
        <w:spacing w:after="240"/>
        <w:jc w:val="both"/>
        <w:rPr>
          <w:rFonts w:asciiTheme="majorBidi" w:eastAsia="Roboto" w:hAnsiTheme="majorBidi" w:cstheme="majorBidi"/>
          <w:b/>
          <w:sz w:val="24"/>
          <w:szCs w:val="24"/>
        </w:rPr>
      </w:pPr>
    </w:p>
    <w:p w14:paraId="50AB232B" w14:textId="77777777" w:rsidR="00AF6897" w:rsidRPr="003E6C6A" w:rsidRDefault="00AF6897" w:rsidP="003E6C6A">
      <w:pPr>
        <w:spacing w:after="240"/>
        <w:jc w:val="both"/>
        <w:rPr>
          <w:rFonts w:asciiTheme="majorBidi" w:eastAsia="Roboto" w:hAnsiTheme="majorBidi" w:cstheme="majorBidi"/>
          <w:b/>
          <w:sz w:val="24"/>
          <w:szCs w:val="24"/>
        </w:rPr>
      </w:pPr>
    </w:p>
    <w:p w14:paraId="507104EF" w14:textId="77777777" w:rsidR="00AF6897" w:rsidRPr="003E6C6A" w:rsidRDefault="00AF6897" w:rsidP="003E6C6A">
      <w:pPr>
        <w:spacing w:after="240"/>
        <w:jc w:val="both"/>
        <w:rPr>
          <w:rFonts w:asciiTheme="majorBidi" w:eastAsia="Roboto" w:hAnsiTheme="majorBidi" w:cstheme="majorBidi"/>
          <w:b/>
          <w:sz w:val="24"/>
          <w:szCs w:val="24"/>
        </w:rPr>
      </w:pPr>
    </w:p>
    <w:p w14:paraId="1AD71646" w14:textId="77777777" w:rsidR="00AF6897" w:rsidRPr="003E6C6A" w:rsidRDefault="00AF6897" w:rsidP="003E6C6A">
      <w:pPr>
        <w:spacing w:after="240"/>
        <w:jc w:val="both"/>
        <w:rPr>
          <w:rFonts w:asciiTheme="majorBidi" w:eastAsia="Roboto" w:hAnsiTheme="majorBidi" w:cstheme="majorBidi"/>
          <w:b/>
          <w:sz w:val="24"/>
          <w:szCs w:val="24"/>
        </w:rPr>
      </w:pPr>
    </w:p>
    <w:p w14:paraId="487E3FEA" w14:textId="77777777" w:rsidR="00AF6897" w:rsidRPr="003E6C6A" w:rsidRDefault="00AF6897" w:rsidP="003E6C6A">
      <w:pPr>
        <w:spacing w:after="240"/>
        <w:jc w:val="both"/>
        <w:rPr>
          <w:rFonts w:asciiTheme="majorBidi" w:eastAsia="Roboto" w:hAnsiTheme="majorBidi" w:cstheme="majorBidi"/>
          <w:b/>
          <w:sz w:val="24"/>
          <w:szCs w:val="24"/>
        </w:rPr>
      </w:pPr>
    </w:p>
    <w:p w14:paraId="2E66CE99" w14:textId="77777777" w:rsidR="00AF6897" w:rsidRPr="003E6C6A" w:rsidRDefault="00AF6897" w:rsidP="003E6C6A">
      <w:pPr>
        <w:spacing w:after="240"/>
        <w:jc w:val="both"/>
        <w:rPr>
          <w:rFonts w:asciiTheme="majorBidi" w:eastAsia="Roboto" w:hAnsiTheme="majorBidi" w:cstheme="majorBidi"/>
          <w:b/>
          <w:sz w:val="24"/>
          <w:szCs w:val="24"/>
        </w:rPr>
      </w:pPr>
    </w:p>
    <w:p w14:paraId="39108E36" w14:textId="77777777" w:rsidR="00AF6897" w:rsidRPr="003E6C6A" w:rsidRDefault="00AF6897" w:rsidP="003E6C6A">
      <w:pPr>
        <w:spacing w:after="240"/>
        <w:jc w:val="both"/>
        <w:rPr>
          <w:rFonts w:asciiTheme="majorBidi" w:eastAsia="Roboto" w:hAnsiTheme="majorBidi" w:cstheme="majorBidi"/>
          <w:b/>
          <w:sz w:val="24"/>
          <w:szCs w:val="24"/>
        </w:rPr>
      </w:pPr>
    </w:p>
    <w:p w14:paraId="4B2C8429" w14:textId="77777777" w:rsidR="00AF6897" w:rsidRPr="003E6C6A" w:rsidRDefault="00AF6897" w:rsidP="003E6C6A">
      <w:pPr>
        <w:spacing w:after="240"/>
        <w:jc w:val="both"/>
        <w:rPr>
          <w:rFonts w:asciiTheme="majorBidi" w:eastAsia="Roboto" w:hAnsiTheme="majorBidi" w:cstheme="majorBidi"/>
          <w:b/>
          <w:sz w:val="24"/>
          <w:szCs w:val="24"/>
        </w:rPr>
      </w:pPr>
    </w:p>
    <w:p w14:paraId="05D6EADF" w14:textId="77777777" w:rsidR="00AF6897" w:rsidRPr="003E6C6A" w:rsidRDefault="00AF6897" w:rsidP="003E6C6A">
      <w:pPr>
        <w:spacing w:after="240"/>
        <w:jc w:val="both"/>
        <w:rPr>
          <w:rFonts w:asciiTheme="majorBidi" w:eastAsia="Roboto" w:hAnsiTheme="majorBidi" w:cstheme="majorBidi"/>
          <w:b/>
          <w:sz w:val="24"/>
          <w:szCs w:val="24"/>
        </w:rPr>
      </w:pPr>
    </w:p>
    <w:p w14:paraId="20FD158D" w14:textId="77777777" w:rsidR="00AF6897" w:rsidRPr="003E6C6A" w:rsidRDefault="00AF6897" w:rsidP="003E6C6A">
      <w:pPr>
        <w:spacing w:after="240"/>
        <w:jc w:val="both"/>
        <w:rPr>
          <w:rFonts w:asciiTheme="majorBidi" w:eastAsia="Roboto" w:hAnsiTheme="majorBidi" w:cstheme="majorBidi"/>
          <w:b/>
          <w:sz w:val="24"/>
          <w:szCs w:val="24"/>
        </w:rPr>
      </w:pPr>
    </w:p>
    <w:p w14:paraId="28307FF7" w14:textId="77777777" w:rsidR="00AF6897" w:rsidRPr="003E6C6A" w:rsidRDefault="00AF6897" w:rsidP="003E6C6A">
      <w:pPr>
        <w:spacing w:after="240"/>
        <w:jc w:val="both"/>
        <w:rPr>
          <w:rFonts w:asciiTheme="majorBidi" w:eastAsia="Roboto" w:hAnsiTheme="majorBidi" w:cstheme="majorBidi"/>
          <w:b/>
          <w:sz w:val="24"/>
          <w:szCs w:val="24"/>
        </w:rPr>
      </w:pPr>
    </w:p>
    <w:p w14:paraId="67A9F3FB" w14:textId="77777777" w:rsidR="00AF6897" w:rsidRPr="003E6C6A" w:rsidRDefault="00000000" w:rsidP="003E6C6A">
      <w:pPr>
        <w:spacing w:after="240"/>
        <w:jc w:val="both"/>
        <w:rPr>
          <w:rFonts w:asciiTheme="majorBidi" w:eastAsia="Roboto" w:hAnsiTheme="majorBidi" w:cstheme="majorBidi"/>
          <w:b/>
          <w:sz w:val="24"/>
          <w:szCs w:val="24"/>
        </w:rPr>
      </w:pPr>
      <w:r w:rsidRPr="003E6C6A">
        <w:rPr>
          <w:rFonts w:asciiTheme="majorBidi" w:eastAsia="Roboto" w:hAnsiTheme="majorBidi" w:cstheme="majorBidi"/>
          <w:b/>
          <w:sz w:val="24"/>
          <w:szCs w:val="24"/>
        </w:rPr>
        <w:lastRenderedPageBreak/>
        <w:t>Annex B. Financial/ Budget Proposal</w:t>
      </w:r>
    </w:p>
    <w:p w14:paraId="7E01C86F"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Roboto" w:hAnsiTheme="majorBidi" w:cstheme="majorBidi"/>
          <w:sz w:val="24"/>
          <w:szCs w:val="24"/>
        </w:rPr>
        <w:t>Below is the sample template for the budget/financial proposal submission. Please maintain the main headings as shown in the table below.</w:t>
      </w:r>
    </w:p>
    <w:tbl>
      <w:tblPr>
        <w:tblStyle w:val="a2"/>
        <w:tblW w:w="10995" w:type="dxa"/>
        <w:tblInd w:w="-1065" w:type="dxa"/>
        <w:tblBorders>
          <w:top w:val="nil"/>
          <w:left w:val="nil"/>
          <w:bottom w:val="nil"/>
          <w:right w:val="nil"/>
          <w:insideH w:val="nil"/>
          <w:insideV w:val="nil"/>
        </w:tblBorders>
        <w:tblLayout w:type="fixed"/>
        <w:tblLook w:val="0600" w:firstRow="0" w:lastRow="0" w:firstColumn="0" w:lastColumn="0" w:noHBand="1" w:noVBand="1"/>
      </w:tblPr>
      <w:tblGrid>
        <w:gridCol w:w="540"/>
        <w:gridCol w:w="1980"/>
        <w:gridCol w:w="2295"/>
        <w:gridCol w:w="1215"/>
        <w:gridCol w:w="1545"/>
        <w:gridCol w:w="1770"/>
        <w:gridCol w:w="1650"/>
      </w:tblGrid>
      <w:tr w:rsidR="00AF6897" w:rsidRPr="003E6C6A" w14:paraId="2513DC41" w14:textId="77777777">
        <w:trPr>
          <w:trHeight w:val="505"/>
        </w:trPr>
        <w:tc>
          <w:tcPr>
            <w:tcW w:w="540" w:type="dxa"/>
            <w:tcBorders>
              <w:top w:val="single" w:sz="6" w:space="0" w:color="000000"/>
              <w:left w:val="single" w:sz="6" w:space="0" w:color="000000"/>
              <w:bottom w:val="single" w:sz="3" w:space="0" w:color="000000"/>
              <w:right w:val="single" w:sz="3" w:space="0" w:color="000000"/>
            </w:tcBorders>
            <w:shd w:val="clear" w:color="auto" w:fill="A5A5A5"/>
            <w:tcMar>
              <w:top w:w="20" w:type="dxa"/>
              <w:left w:w="20" w:type="dxa"/>
              <w:bottom w:w="100" w:type="dxa"/>
              <w:right w:w="20" w:type="dxa"/>
            </w:tcMar>
            <w:vAlign w:val="bottom"/>
          </w:tcPr>
          <w:p w14:paraId="25734BE1"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No.</w:t>
            </w:r>
          </w:p>
        </w:tc>
        <w:tc>
          <w:tcPr>
            <w:tcW w:w="1980" w:type="dxa"/>
            <w:tcBorders>
              <w:top w:val="single" w:sz="6" w:space="0" w:color="000000"/>
              <w:left w:val="nil"/>
              <w:bottom w:val="single" w:sz="3" w:space="0" w:color="000000"/>
              <w:right w:val="single" w:sz="3" w:space="0" w:color="000000"/>
            </w:tcBorders>
            <w:shd w:val="clear" w:color="auto" w:fill="A5A5A5"/>
            <w:tcMar>
              <w:top w:w="20" w:type="dxa"/>
              <w:left w:w="20" w:type="dxa"/>
              <w:bottom w:w="100" w:type="dxa"/>
              <w:right w:w="20" w:type="dxa"/>
            </w:tcMar>
            <w:vAlign w:val="bottom"/>
          </w:tcPr>
          <w:p w14:paraId="5332AC76"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Item Description</w:t>
            </w:r>
          </w:p>
        </w:tc>
        <w:tc>
          <w:tcPr>
            <w:tcW w:w="2295" w:type="dxa"/>
            <w:tcBorders>
              <w:top w:val="single" w:sz="6" w:space="0" w:color="000000"/>
              <w:left w:val="nil"/>
              <w:bottom w:val="single" w:sz="3" w:space="0" w:color="000000"/>
              <w:right w:val="single" w:sz="3" w:space="0" w:color="000000"/>
            </w:tcBorders>
            <w:shd w:val="clear" w:color="auto" w:fill="A5A5A5"/>
            <w:tcMar>
              <w:top w:w="20" w:type="dxa"/>
              <w:left w:w="20" w:type="dxa"/>
              <w:bottom w:w="100" w:type="dxa"/>
              <w:right w:w="20" w:type="dxa"/>
            </w:tcMar>
            <w:vAlign w:val="bottom"/>
          </w:tcPr>
          <w:p w14:paraId="5A0F0DC5"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Offered Specification</w:t>
            </w:r>
          </w:p>
        </w:tc>
        <w:tc>
          <w:tcPr>
            <w:tcW w:w="1215" w:type="dxa"/>
            <w:tcBorders>
              <w:top w:val="single" w:sz="6" w:space="0" w:color="000000"/>
              <w:left w:val="nil"/>
              <w:bottom w:val="single" w:sz="3" w:space="0" w:color="000000"/>
              <w:right w:val="single" w:sz="3" w:space="0" w:color="000000"/>
            </w:tcBorders>
            <w:shd w:val="clear" w:color="auto" w:fill="A5A5A5"/>
            <w:tcMar>
              <w:top w:w="20" w:type="dxa"/>
              <w:left w:w="20" w:type="dxa"/>
              <w:bottom w:w="100" w:type="dxa"/>
              <w:right w:w="20" w:type="dxa"/>
            </w:tcMar>
            <w:vAlign w:val="bottom"/>
          </w:tcPr>
          <w:p w14:paraId="0E9035C8"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Quantity</w:t>
            </w:r>
          </w:p>
        </w:tc>
        <w:tc>
          <w:tcPr>
            <w:tcW w:w="1545" w:type="dxa"/>
            <w:tcBorders>
              <w:top w:val="single" w:sz="6" w:space="0" w:color="000000"/>
              <w:left w:val="nil"/>
              <w:bottom w:val="single" w:sz="3" w:space="0" w:color="000000"/>
              <w:right w:val="single" w:sz="3" w:space="0" w:color="000000"/>
            </w:tcBorders>
            <w:shd w:val="clear" w:color="auto" w:fill="A5A5A5"/>
            <w:tcMar>
              <w:top w:w="20" w:type="dxa"/>
              <w:left w:w="20" w:type="dxa"/>
              <w:bottom w:w="100" w:type="dxa"/>
              <w:right w:w="20" w:type="dxa"/>
            </w:tcMar>
            <w:vAlign w:val="bottom"/>
          </w:tcPr>
          <w:p w14:paraId="4D6BECC2"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Unit Cost $</w:t>
            </w:r>
          </w:p>
        </w:tc>
        <w:tc>
          <w:tcPr>
            <w:tcW w:w="1770" w:type="dxa"/>
            <w:tcBorders>
              <w:top w:val="single" w:sz="6" w:space="0" w:color="000000"/>
              <w:left w:val="nil"/>
              <w:bottom w:val="single" w:sz="3" w:space="0" w:color="000000"/>
              <w:right w:val="single" w:sz="3" w:space="0" w:color="000000"/>
            </w:tcBorders>
            <w:shd w:val="clear" w:color="auto" w:fill="A5A5A5"/>
            <w:tcMar>
              <w:top w:w="20" w:type="dxa"/>
              <w:left w:w="20" w:type="dxa"/>
              <w:bottom w:w="100" w:type="dxa"/>
              <w:right w:w="20" w:type="dxa"/>
            </w:tcMar>
            <w:vAlign w:val="bottom"/>
          </w:tcPr>
          <w:p w14:paraId="4066A3AC"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Total Cost USD</w:t>
            </w:r>
          </w:p>
        </w:tc>
        <w:tc>
          <w:tcPr>
            <w:tcW w:w="1650" w:type="dxa"/>
            <w:tcBorders>
              <w:top w:val="single" w:sz="6" w:space="0" w:color="000000"/>
              <w:left w:val="nil"/>
              <w:bottom w:val="single" w:sz="3" w:space="0" w:color="000000"/>
              <w:right w:val="single" w:sz="6" w:space="0" w:color="000000"/>
            </w:tcBorders>
            <w:shd w:val="clear" w:color="auto" w:fill="A5A5A5"/>
            <w:tcMar>
              <w:top w:w="20" w:type="dxa"/>
              <w:left w:w="20" w:type="dxa"/>
              <w:bottom w:w="100" w:type="dxa"/>
              <w:right w:w="20" w:type="dxa"/>
            </w:tcMar>
            <w:vAlign w:val="bottom"/>
          </w:tcPr>
          <w:p w14:paraId="3CA1C51E"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Budget Notes</w:t>
            </w:r>
          </w:p>
        </w:tc>
      </w:tr>
      <w:tr w:rsidR="00AF6897" w:rsidRPr="003E6C6A" w14:paraId="112BA8AE" w14:textId="77777777">
        <w:trPr>
          <w:trHeight w:val="505"/>
        </w:trPr>
        <w:tc>
          <w:tcPr>
            <w:tcW w:w="540" w:type="dxa"/>
            <w:tcBorders>
              <w:top w:val="nil"/>
              <w:left w:val="single" w:sz="6" w:space="0" w:color="000000"/>
              <w:bottom w:val="single" w:sz="3" w:space="0" w:color="000000"/>
              <w:right w:val="single" w:sz="3" w:space="0" w:color="000000"/>
            </w:tcBorders>
            <w:tcMar>
              <w:top w:w="20" w:type="dxa"/>
              <w:left w:w="20" w:type="dxa"/>
              <w:bottom w:w="100" w:type="dxa"/>
              <w:right w:w="20" w:type="dxa"/>
            </w:tcMar>
            <w:vAlign w:val="bottom"/>
          </w:tcPr>
          <w:p w14:paraId="05F5609D" w14:textId="77777777" w:rsidR="00AF6897" w:rsidRPr="003E6C6A" w:rsidRDefault="00000000" w:rsidP="004932A8">
            <w:pPr>
              <w:spacing w:after="240"/>
              <w:jc w:val="center"/>
              <w:rPr>
                <w:rFonts w:asciiTheme="majorBidi" w:eastAsia="Roboto" w:hAnsiTheme="majorBidi" w:cstheme="majorBidi"/>
                <w:sz w:val="24"/>
                <w:szCs w:val="24"/>
              </w:rPr>
            </w:pPr>
            <w:r w:rsidRPr="003E6C6A">
              <w:rPr>
                <w:rFonts w:asciiTheme="majorBidi" w:eastAsia="Times New Roman" w:hAnsiTheme="majorBidi" w:cstheme="majorBidi"/>
                <w:sz w:val="24"/>
                <w:szCs w:val="24"/>
              </w:rPr>
              <w:t>1</w:t>
            </w:r>
          </w:p>
        </w:tc>
        <w:tc>
          <w:tcPr>
            <w:tcW w:w="1980"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318826F3"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229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4F4B0FCB"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21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0DA9BE95"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54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440119D1"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770"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79484FE6"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650" w:type="dxa"/>
            <w:tcBorders>
              <w:top w:val="nil"/>
              <w:left w:val="nil"/>
              <w:bottom w:val="single" w:sz="3" w:space="0" w:color="000000"/>
              <w:right w:val="single" w:sz="6" w:space="0" w:color="000000"/>
            </w:tcBorders>
            <w:tcMar>
              <w:top w:w="20" w:type="dxa"/>
              <w:left w:w="20" w:type="dxa"/>
              <w:bottom w:w="100" w:type="dxa"/>
              <w:right w:w="20" w:type="dxa"/>
            </w:tcMar>
            <w:vAlign w:val="bottom"/>
          </w:tcPr>
          <w:p w14:paraId="662E16C0"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r>
      <w:tr w:rsidR="00AF6897" w:rsidRPr="003E6C6A" w14:paraId="2FA42278" w14:textId="77777777">
        <w:trPr>
          <w:trHeight w:val="505"/>
        </w:trPr>
        <w:tc>
          <w:tcPr>
            <w:tcW w:w="540" w:type="dxa"/>
            <w:tcBorders>
              <w:top w:val="nil"/>
              <w:left w:val="single" w:sz="6" w:space="0" w:color="000000"/>
              <w:bottom w:val="single" w:sz="3" w:space="0" w:color="000000"/>
              <w:right w:val="single" w:sz="3" w:space="0" w:color="000000"/>
            </w:tcBorders>
            <w:tcMar>
              <w:top w:w="20" w:type="dxa"/>
              <w:left w:w="20" w:type="dxa"/>
              <w:bottom w:w="100" w:type="dxa"/>
              <w:right w:w="20" w:type="dxa"/>
            </w:tcMar>
            <w:vAlign w:val="bottom"/>
          </w:tcPr>
          <w:p w14:paraId="52F2E863" w14:textId="77777777" w:rsidR="00AF6897" w:rsidRPr="003E6C6A" w:rsidRDefault="00000000" w:rsidP="004932A8">
            <w:pPr>
              <w:spacing w:after="240"/>
              <w:jc w:val="center"/>
              <w:rPr>
                <w:rFonts w:asciiTheme="majorBidi" w:eastAsia="Roboto" w:hAnsiTheme="majorBidi" w:cstheme="majorBidi"/>
                <w:sz w:val="24"/>
                <w:szCs w:val="24"/>
              </w:rPr>
            </w:pPr>
            <w:r w:rsidRPr="003E6C6A">
              <w:rPr>
                <w:rFonts w:asciiTheme="majorBidi" w:eastAsia="Times New Roman" w:hAnsiTheme="majorBidi" w:cstheme="majorBidi"/>
                <w:sz w:val="24"/>
                <w:szCs w:val="24"/>
              </w:rPr>
              <w:t>2</w:t>
            </w:r>
          </w:p>
        </w:tc>
        <w:tc>
          <w:tcPr>
            <w:tcW w:w="1980"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4BC9FB40"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229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1EB8A590"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21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2CB43A97"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54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19386BF4"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770"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249232DA"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650" w:type="dxa"/>
            <w:tcBorders>
              <w:top w:val="nil"/>
              <w:left w:val="nil"/>
              <w:bottom w:val="single" w:sz="3" w:space="0" w:color="000000"/>
              <w:right w:val="single" w:sz="6" w:space="0" w:color="000000"/>
            </w:tcBorders>
            <w:tcMar>
              <w:top w:w="20" w:type="dxa"/>
              <w:left w:w="20" w:type="dxa"/>
              <w:bottom w:w="100" w:type="dxa"/>
              <w:right w:w="20" w:type="dxa"/>
            </w:tcMar>
            <w:vAlign w:val="bottom"/>
          </w:tcPr>
          <w:p w14:paraId="17B5AC6A"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r>
      <w:tr w:rsidR="00AF6897" w:rsidRPr="003E6C6A" w14:paraId="07D82F6F" w14:textId="77777777">
        <w:trPr>
          <w:trHeight w:val="505"/>
        </w:trPr>
        <w:tc>
          <w:tcPr>
            <w:tcW w:w="540" w:type="dxa"/>
            <w:tcBorders>
              <w:top w:val="nil"/>
              <w:left w:val="single" w:sz="6" w:space="0" w:color="000000"/>
              <w:bottom w:val="single" w:sz="3" w:space="0" w:color="000000"/>
              <w:right w:val="single" w:sz="3" w:space="0" w:color="000000"/>
            </w:tcBorders>
            <w:tcMar>
              <w:top w:w="20" w:type="dxa"/>
              <w:left w:w="20" w:type="dxa"/>
              <w:bottom w:w="100" w:type="dxa"/>
              <w:right w:w="20" w:type="dxa"/>
            </w:tcMar>
            <w:vAlign w:val="bottom"/>
          </w:tcPr>
          <w:p w14:paraId="46CB25C4" w14:textId="77777777" w:rsidR="00AF6897" w:rsidRPr="003E6C6A" w:rsidRDefault="00000000" w:rsidP="004932A8">
            <w:pPr>
              <w:spacing w:after="240"/>
              <w:jc w:val="center"/>
              <w:rPr>
                <w:rFonts w:asciiTheme="majorBidi" w:eastAsia="Roboto" w:hAnsiTheme="majorBidi" w:cstheme="majorBidi"/>
                <w:sz w:val="24"/>
                <w:szCs w:val="24"/>
              </w:rPr>
            </w:pPr>
            <w:r w:rsidRPr="003E6C6A">
              <w:rPr>
                <w:rFonts w:asciiTheme="majorBidi" w:eastAsia="Times New Roman" w:hAnsiTheme="majorBidi" w:cstheme="majorBidi"/>
                <w:sz w:val="24"/>
                <w:szCs w:val="24"/>
              </w:rPr>
              <w:t>3</w:t>
            </w:r>
          </w:p>
        </w:tc>
        <w:tc>
          <w:tcPr>
            <w:tcW w:w="1980"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7A74B7AD"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229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6AB76221"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21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183C769D"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54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629F2AB7"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770"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0F36ABD7"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650" w:type="dxa"/>
            <w:tcBorders>
              <w:top w:val="nil"/>
              <w:left w:val="nil"/>
              <w:bottom w:val="single" w:sz="3" w:space="0" w:color="000000"/>
              <w:right w:val="single" w:sz="6" w:space="0" w:color="000000"/>
            </w:tcBorders>
            <w:tcMar>
              <w:top w:w="20" w:type="dxa"/>
              <w:left w:w="20" w:type="dxa"/>
              <w:bottom w:w="100" w:type="dxa"/>
              <w:right w:w="20" w:type="dxa"/>
            </w:tcMar>
            <w:vAlign w:val="bottom"/>
          </w:tcPr>
          <w:p w14:paraId="3F6B0629"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r>
      <w:tr w:rsidR="00AF6897" w:rsidRPr="003E6C6A" w14:paraId="0129D762" w14:textId="77777777">
        <w:trPr>
          <w:trHeight w:val="505"/>
        </w:trPr>
        <w:tc>
          <w:tcPr>
            <w:tcW w:w="540" w:type="dxa"/>
            <w:tcBorders>
              <w:top w:val="nil"/>
              <w:left w:val="single" w:sz="6" w:space="0" w:color="000000"/>
              <w:bottom w:val="single" w:sz="3" w:space="0" w:color="000000"/>
              <w:right w:val="single" w:sz="3" w:space="0" w:color="000000"/>
            </w:tcBorders>
            <w:tcMar>
              <w:top w:w="20" w:type="dxa"/>
              <w:left w:w="20" w:type="dxa"/>
              <w:bottom w:w="100" w:type="dxa"/>
              <w:right w:w="20" w:type="dxa"/>
            </w:tcMar>
            <w:vAlign w:val="bottom"/>
          </w:tcPr>
          <w:p w14:paraId="0BA07551" w14:textId="77777777" w:rsidR="00AF6897" w:rsidRPr="003E6C6A" w:rsidRDefault="00000000" w:rsidP="004932A8">
            <w:pPr>
              <w:spacing w:after="240"/>
              <w:jc w:val="center"/>
              <w:rPr>
                <w:rFonts w:asciiTheme="majorBidi" w:eastAsia="Roboto" w:hAnsiTheme="majorBidi" w:cstheme="majorBidi"/>
                <w:sz w:val="24"/>
                <w:szCs w:val="24"/>
              </w:rPr>
            </w:pPr>
            <w:r w:rsidRPr="003E6C6A">
              <w:rPr>
                <w:rFonts w:asciiTheme="majorBidi" w:eastAsia="Times New Roman" w:hAnsiTheme="majorBidi" w:cstheme="majorBidi"/>
                <w:sz w:val="24"/>
                <w:szCs w:val="24"/>
              </w:rPr>
              <w:t>4</w:t>
            </w:r>
          </w:p>
        </w:tc>
        <w:tc>
          <w:tcPr>
            <w:tcW w:w="1980"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25C15C8D"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229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06084293"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21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05EEC178"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545"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3380D7AF"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770" w:type="dxa"/>
            <w:tcBorders>
              <w:top w:val="nil"/>
              <w:left w:val="nil"/>
              <w:bottom w:val="single" w:sz="3" w:space="0" w:color="000000"/>
              <w:right w:val="single" w:sz="3" w:space="0" w:color="000000"/>
            </w:tcBorders>
            <w:tcMar>
              <w:top w:w="20" w:type="dxa"/>
              <w:left w:w="20" w:type="dxa"/>
              <w:bottom w:w="100" w:type="dxa"/>
              <w:right w:w="20" w:type="dxa"/>
            </w:tcMar>
            <w:vAlign w:val="bottom"/>
          </w:tcPr>
          <w:p w14:paraId="70DF2C2A"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c>
          <w:tcPr>
            <w:tcW w:w="1650" w:type="dxa"/>
            <w:tcBorders>
              <w:top w:val="nil"/>
              <w:left w:val="nil"/>
              <w:bottom w:val="single" w:sz="3" w:space="0" w:color="000000"/>
              <w:right w:val="single" w:sz="6" w:space="0" w:color="000000"/>
            </w:tcBorders>
            <w:tcMar>
              <w:top w:w="20" w:type="dxa"/>
              <w:left w:w="20" w:type="dxa"/>
              <w:bottom w:w="100" w:type="dxa"/>
              <w:right w:w="20" w:type="dxa"/>
            </w:tcMar>
            <w:vAlign w:val="bottom"/>
          </w:tcPr>
          <w:p w14:paraId="3CAE2E0F"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sz w:val="24"/>
                <w:szCs w:val="24"/>
              </w:rPr>
              <w:t xml:space="preserve"> </w:t>
            </w:r>
          </w:p>
        </w:tc>
      </w:tr>
      <w:tr w:rsidR="00AF6897" w:rsidRPr="003E6C6A" w14:paraId="31AFF82E" w14:textId="77777777">
        <w:trPr>
          <w:trHeight w:val="505"/>
        </w:trPr>
        <w:tc>
          <w:tcPr>
            <w:tcW w:w="7575" w:type="dxa"/>
            <w:gridSpan w:val="5"/>
            <w:tcBorders>
              <w:top w:val="single" w:sz="3" w:space="0" w:color="000000"/>
              <w:left w:val="single" w:sz="6" w:space="0" w:color="000000"/>
              <w:bottom w:val="single" w:sz="3" w:space="0" w:color="000000"/>
              <w:right w:val="single" w:sz="3" w:space="0" w:color="000000"/>
            </w:tcBorders>
            <w:tcMar>
              <w:top w:w="20" w:type="dxa"/>
              <w:left w:w="20" w:type="dxa"/>
              <w:bottom w:w="100" w:type="dxa"/>
              <w:right w:w="20" w:type="dxa"/>
            </w:tcMar>
            <w:vAlign w:val="bottom"/>
          </w:tcPr>
          <w:p w14:paraId="3D388D97"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Total Price USD</w:t>
            </w:r>
          </w:p>
        </w:tc>
        <w:tc>
          <w:tcPr>
            <w:tcW w:w="1770" w:type="dxa"/>
            <w:tcBorders>
              <w:top w:val="nil"/>
              <w:left w:val="nil"/>
              <w:bottom w:val="single" w:sz="3" w:space="0" w:color="000000"/>
              <w:right w:val="single" w:sz="3" w:space="0" w:color="000000"/>
            </w:tcBorders>
            <w:shd w:val="clear" w:color="auto" w:fill="auto"/>
            <w:tcMar>
              <w:top w:w="20" w:type="dxa"/>
              <w:left w:w="20" w:type="dxa"/>
              <w:bottom w:w="100" w:type="dxa"/>
              <w:right w:w="20" w:type="dxa"/>
            </w:tcMar>
            <w:vAlign w:val="bottom"/>
          </w:tcPr>
          <w:p w14:paraId="3D9C9C2B"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 xml:space="preserve"> </w:t>
            </w:r>
          </w:p>
        </w:tc>
        <w:tc>
          <w:tcPr>
            <w:tcW w:w="1650" w:type="dxa"/>
            <w:tcBorders>
              <w:top w:val="nil"/>
              <w:left w:val="nil"/>
              <w:bottom w:val="single" w:sz="3" w:space="0" w:color="000000"/>
              <w:right w:val="single" w:sz="6" w:space="0" w:color="000000"/>
            </w:tcBorders>
            <w:shd w:val="clear" w:color="auto" w:fill="auto"/>
            <w:tcMar>
              <w:top w:w="20" w:type="dxa"/>
              <w:left w:w="20" w:type="dxa"/>
              <w:bottom w:w="100" w:type="dxa"/>
              <w:right w:w="20" w:type="dxa"/>
            </w:tcMar>
            <w:vAlign w:val="bottom"/>
          </w:tcPr>
          <w:p w14:paraId="3C1FF969"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Times New Roman" w:hAnsiTheme="majorBidi" w:cstheme="majorBidi"/>
                <w:b/>
                <w:sz w:val="24"/>
                <w:szCs w:val="24"/>
              </w:rPr>
              <w:t xml:space="preserve"> </w:t>
            </w:r>
          </w:p>
        </w:tc>
      </w:tr>
    </w:tbl>
    <w:p w14:paraId="7913AFA0" w14:textId="77777777" w:rsidR="00AF6897" w:rsidRPr="003E6C6A" w:rsidRDefault="00AF6897" w:rsidP="003E6C6A">
      <w:pPr>
        <w:spacing w:after="240"/>
        <w:jc w:val="both"/>
        <w:rPr>
          <w:rFonts w:asciiTheme="majorBidi" w:eastAsia="Roboto" w:hAnsiTheme="majorBidi" w:cstheme="majorBidi"/>
          <w:sz w:val="24"/>
          <w:szCs w:val="24"/>
        </w:rPr>
      </w:pPr>
    </w:p>
    <w:p w14:paraId="034580D1" w14:textId="77777777" w:rsidR="00AF6897" w:rsidRPr="003E6C6A" w:rsidRDefault="00000000" w:rsidP="003E6C6A">
      <w:pPr>
        <w:spacing w:after="240"/>
        <w:jc w:val="both"/>
        <w:rPr>
          <w:rFonts w:asciiTheme="majorBidi" w:eastAsia="Roboto" w:hAnsiTheme="majorBidi" w:cstheme="majorBidi"/>
          <w:sz w:val="24"/>
          <w:szCs w:val="24"/>
        </w:rPr>
      </w:pPr>
      <w:r w:rsidRPr="003E6C6A">
        <w:rPr>
          <w:rFonts w:asciiTheme="majorBidi" w:eastAsia="Roboto" w:hAnsiTheme="majorBidi" w:cstheme="majorBidi"/>
          <w:sz w:val="24"/>
          <w:szCs w:val="24"/>
        </w:rPr>
        <w:t>Note: Considering that the budget for this project is in USD, companies providing prices in AFN will have their prices converted to USD, and payment will be made in USD. The exchange rate will be determined based on the ‘Da Afghanistan Bank’ website’s rate on the day of payment.</w:t>
      </w:r>
    </w:p>
    <w:p w14:paraId="1C6B96CA" w14:textId="77777777" w:rsidR="00AF6897" w:rsidRPr="003E6C6A" w:rsidRDefault="00AF6897" w:rsidP="003E6C6A">
      <w:pPr>
        <w:spacing w:after="240"/>
        <w:jc w:val="both"/>
        <w:rPr>
          <w:rFonts w:asciiTheme="majorBidi" w:eastAsia="Roboto" w:hAnsiTheme="majorBidi" w:cstheme="majorBidi"/>
          <w:sz w:val="24"/>
          <w:szCs w:val="24"/>
        </w:rPr>
      </w:pPr>
    </w:p>
    <w:p w14:paraId="66847416" w14:textId="77777777" w:rsidR="00AF6897" w:rsidRPr="003E6C6A" w:rsidRDefault="00AF6897" w:rsidP="003E6C6A">
      <w:pPr>
        <w:spacing w:after="240"/>
        <w:jc w:val="both"/>
        <w:rPr>
          <w:rFonts w:asciiTheme="majorBidi" w:eastAsia="Roboto" w:hAnsiTheme="majorBidi" w:cstheme="majorBidi"/>
          <w:sz w:val="24"/>
          <w:szCs w:val="24"/>
        </w:rPr>
      </w:pPr>
    </w:p>
    <w:p w14:paraId="02666363" w14:textId="77777777" w:rsidR="00AF6897" w:rsidRPr="003E6C6A" w:rsidRDefault="00AF6897" w:rsidP="003E6C6A">
      <w:pPr>
        <w:spacing w:after="240"/>
        <w:jc w:val="both"/>
        <w:rPr>
          <w:rFonts w:asciiTheme="majorBidi" w:eastAsia="Roboto" w:hAnsiTheme="majorBidi" w:cstheme="majorBidi"/>
          <w:sz w:val="24"/>
          <w:szCs w:val="24"/>
        </w:rPr>
      </w:pPr>
    </w:p>
    <w:p w14:paraId="2CFF75F4" w14:textId="77777777" w:rsidR="00AF6897" w:rsidRPr="003E6C6A" w:rsidRDefault="00AF6897" w:rsidP="003E6C6A">
      <w:pPr>
        <w:spacing w:after="240"/>
        <w:jc w:val="both"/>
        <w:rPr>
          <w:rFonts w:asciiTheme="majorBidi" w:eastAsia="Roboto" w:hAnsiTheme="majorBidi" w:cstheme="majorBidi"/>
          <w:sz w:val="24"/>
          <w:szCs w:val="24"/>
        </w:rPr>
      </w:pPr>
    </w:p>
    <w:p w14:paraId="5F5CD2D4" w14:textId="77777777" w:rsidR="00AF6897" w:rsidRPr="003E6C6A" w:rsidRDefault="00AF6897" w:rsidP="003E6C6A">
      <w:pPr>
        <w:spacing w:after="240"/>
        <w:jc w:val="both"/>
        <w:rPr>
          <w:rFonts w:asciiTheme="majorBidi" w:eastAsia="Roboto" w:hAnsiTheme="majorBidi" w:cstheme="majorBidi"/>
          <w:sz w:val="24"/>
          <w:szCs w:val="24"/>
        </w:rPr>
      </w:pPr>
    </w:p>
    <w:p w14:paraId="071100E9" w14:textId="77777777" w:rsidR="00AF6897" w:rsidRPr="003E6C6A" w:rsidRDefault="00AF6897" w:rsidP="003E6C6A">
      <w:pPr>
        <w:spacing w:after="240"/>
        <w:jc w:val="both"/>
        <w:rPr>
          <w:rFonts w:asciiTheme="majorBidi" w:eastAsia="Roboto" w:hAnsiTheme="majorBidi" w:cstheme="majorBidi"/>
          <w:sz w:val="24"/>
          <w:szCs w:val="24"/>
        </w:rPr>
      </w:pPr>
    </w:p>
    <w:p w14:paraId="325CA1B8" w14:textId="77777777" w:rsidR="00AF6897" w:rsidRPr="003E6C6A" w:rsidRDefault="00AF6897" w:rsidP="003E6C6A">
      <w:pPr>
        <w:spacing w:after="240"/>
        <w:jc w:val="both"/>
        <w:rPr>
          <w:rFonts w:asciiTheme="majorBidi" w:eastAsia="Roboto" w:hAnsiTheme="majorBidi" w:cstheme="majorBidi"/>
          <w:sz w:val="24"/>
          <w:szCs w:val="24"/>
        </w:rPr>
      </w:pPr>
    </w:p>
    <w:p w14:paraId="107D4E42" w14:textId="77777777" w:rsidR="00AF6897" w:rsidRPr="003E6C6A" w:rsidRDefault="00AF6897" w:rsidP="003E6C6A">
      <w:pPr>
        <w:spacing w:after="240"/>
        <w:jc w:val="both"/>
        <w:rPr>
          <w:rFonts w:asciiTheme="majorBidi" w:eastAsia="Roboto" w:hAnsiTheme="majorBidi" w:cstheme="majorBidi"/>
          <w:sz w:val="24"/>
          <w:szCs w:val="24"/>
        </w:rPr>
      </w:pPr>
    </w:p>
    <w:sectPr w:rsidR="00AF6897" w:rsidRPr="003E6C6A">
      <w:headerReference w:type="default" r:id="rId8"/>
      <w:headerReference w:type="first" r:id="rId9"/>
      <w:footerReference w:type="firs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AF2FD" w14:textId="77777777" w:rsidR="005D21D0" w:rsidRDefault="005D21D0">
      <w:pPr>
        <w:spacing w:line="240" w:lineRule="auto"/>
      </w:pPr>
      <w:r>
        <w:separator/>
      </w:r>
    </w:p>
  </w:endnote>
  <w:endnote w:type="continuationSeparator" w:id="0">
    <w:p w14:paraId="7261B1B6" w14:textId="77777777" w:rsidR="005D21D0" w:rsidRDefault="005D21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BB744" w14:textId="77777777" w:rsidR="00AF6897" w:rsidRDefault="00AF68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C76E1" w14:textId="77777777" w:rsidR="005D21D0" w:rsidRDefault="005D21D0">
      <w:pPr>
        <w:spacing w:line="240" w:lineRule="auto"/>
      </w:pPr>
      <w:r>
        <w:separator/>
      </w:r>
    </w:p>
  </w:footnote>
  <w:footnote w:type="continuationSeparator" w:id="0">
    <w:p w14:paraId="16DE1FAE" w14:textId="77777777" w:rsidR="005D21D0" w:rsidRDefault="005D21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6C065" w14:textId="77777777" w:rsidR="00AF6897" w:rsidRDefault="00000000">
    <w:r>
      <w:rPr>
        <w:noProof/>
      </w:rPr>
      <w:drawing>
        <wp:anchor distT="114300" distB="114300" distL="114300" distR="114300" simplePos="0" relativeHeight="251658240" behindDoc="0" locked="0" layoutInCell="1" hidden="0" allowOverlap="1" wp14:anchorId="35E473B0" wp14:editId="1836FB62">
          <wp:simplePos x="0" y="0"/>
          <wp:positionH relativeFrom="column">
            <wp:posOffset>1832138</wp:posOffset>
          </wp:positionH>
          <wp:positionV relativeFrom="paragraph">
            <wp:posOffset>-342899</wp:posOffset>
          </wp:positionV>
          <wp:extent cx="2062163" cy="477926"/>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62163" cy="477926"/>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EA25F" w14:textId="77777777" w:rsidR="00AF6897" w:rsidRDefault="00AF68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66752"/>
    <w:multiLevelType w:val="multilevel"/>
    <w:tmpl w:val="F35C996A"/>
    <w:lvl w:ilvl="0">
      <w:start w:val="3"/>
      <w:numFmt w:val="bullet"/>
      <w:lvlText w:val=""/>
      <w:lvlJc w:val="left"/>
      <w:pPr>
        <w:ind w:left="720" w:hanging="360"/>
      </w:pPr>
      <w:rPr>
        <w:rFonts w:ascii="Roboto" w:eastAsia="Roboto" w:hAnsi="Roboto" w:cs="Roboto"/>
        <w:color w:val="212529"/>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C071602"/>
    <w:multiLevelType w:val="multilevel"/>
    <w:tmpl w:val="07FE1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FF016A4"/>
    <w:multiLevelType w:val="multilevel"/>
    <w:tmpl w:val="A9C20E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97724805">
    <w:abstractNumId w:val="1"/>
  </w:num>
  <w:num w:numId="2" w16cid:durableId="767039011">
    <w:abstractNumId w:val="0"/>
  </w:num>
  <w:num w:numId="3" w16cid:durableId="7815344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897"/>
    <w:rsid w:val="000020A0"/>
    <w:rsid w:val="001449AE"/>
    <w:rsid w:val="00284866"/>
    <w:rsid w:val="00315E69"/>
    <w:rsid w:val="003C6BAD"/>
    <w:rsid w:val="003E6C6A"/>
    <w:rsid w:val="00412264"/>
    <w:rsid w:val="00440DC6"/>
    <w:rsid w:val="0049230F"/>
    <w:rsid w:val="004932A8"/>
    <w:rsid w:val="005D21D0"/>
    <w:rsid w:val="00646E58"/>
    <w:rsid w:val="006B467E"/>
    <w:rsid w:val="0071352F"/>
    <w:rsid w:val="007D54D5"/>
    <w:rsid w:val="009A2D80"/>
    <w:rsid w:val="00A30C3B"/>
    <w:rsid w:val="00A93BC8"/>
    <w:rsid w:val="00AD19A7"/>
    <w:rsid w:val="00AF6897"/>
    <w:rsid w:val="00D1586F"/>
    <w:rsid w:val="00D37C9F"/>
    <w:rsid w:val="00D962D9"/>
    <w:rsid w:val="00E1070E"/>
    <w:rsid w:val="00EB3BB2"/>
    <w:rsid w:val="00F523F0"/>
    <w:rsid w:val="00F52F3C"/>
    <w:rsid w:val="00F94C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4BFD"/>
  <w15:docId w15:val="{42857B6D-4ABB-7F4B-A2CF-A1C8D06D3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284866"/>
    <w:rPr>
      <w:sz w:val="16"/>
      <w:szCs w:val="16"/>
    </w:rPr>
  </w:style>
  <w:style w:type="paragraph" w:styleId="CommentText">
    <w:name w:val="annotation text"/>
    <w:basedOn w:val="Normal"/>
    <w:link w:val="CommentTextChar"/>
    <w:uiPriority w:val="99"/>
    <w:semiHidden/>
    <w:unhideWhenUsed/>
    <w:rsid w:val="00284866"/>
    <w:pPr>
      <w:spacing w:line="240" w:lineRule="auto"/>
    </w:pPr>
    <w:rPr>
      <w:sz w:val="20"/>
      <w:szCs w:val="20"/>
    </w:rPr>
  </w:style>
  <w:style w:type="character" w:customStyle="1" w:styleId="CommentTextChar">
    <w:name w:val="Comment Text Char"/>
    <w:basedOn w:val="DefaultParagraphFont"/>
    <w:link w:val="CommentText"/>
    <w:uiPriority w:val="99"/>
    <w:semiHidden/>
    <w:rsid w:val="00284866"/>
    <w:rPr>
      <w:sz w:val="20"/>
      <w:szCs w:val="20"/>
    </w:rPr>
  </w:style>
  <w:style w:type="paragraph" w:styleId="CommentSubject">
    <w:name w:val="annotation subject"/>
    <w:basedOn w:val="CommentText"/>
    <w:next w:val="CommentText"/>
    <w:link w:val="CommentSubjectChar"/>
    <w:uiPriority w:val="99"/>
    <w:semiHidden/>
    <w:unhideWhenUsed/>
    <w:rsid w:val="00284866"/>
    <w:rPr>
      <w:b/>
      <w:bCs/>
    </w:rPr>
  </w:style>
  <w:style w:type="character" w:customStyle="1" w:styleId="CommentSubjectChar">
    <w:name w:val="Comment Subject Char"/>
    <w:basedOn w:val="CommentTextChar"/>
    <w:link w:val="CommentSubject"/>
    <w:uiPriority w:val="99"/>
    <w:semiHidden/>
    <w:rsid w:val="0028486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20256">
      <w:bodyDiv w:val="1"/>
      <w:marLeft w:val="0"/>
      <w:marRight w:val="0"/>
      <w:marTop w:val="0"/>
      <w:marBottom w:val="0"/>
      <w:divBdr>
        <w:top w:val="none" w:sz="0" w:space="0" w:color="auto"/>
        <w:left w:val="none" w:sz="0" w:space="0" w:color="auto"/>
        <w:bottom w:val="none" w:sz="0" w:space="0" w:color="auto"/>
        <w:right w:val="none" w:sz="0" w:space="0" w:color="auto"/>
      </w:divBdr>
    </w:div>
    <w:div w:id="727270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safepathafghanista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Hasibullah Kabiri</cp:lastModifiedBy>
  <cp:revision>8</cp:revision>
  <dcterms:created xsi:type="dcterms:W3CDTF">2023-11-14T23:58:00Z</dcterms:created>
  <dcterms:modified xsi:type="dcterms:W3CDTF">2023-11-15T09:46:00Z</dcterms:modified>
</cp:coreProperties>
</file>