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9E682"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p>
    <w:p w14:paraId="271CEC35"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p>
    <w:p w14:paraId="1B9E8513"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r w:rsidRPr="000C5728">
        <w:rPr>
          <w:rFonts w:asciiTheme="minorHAnsi" w:hAnsiTheme="minorHAnsi" w:cstheme="minorHAnsi"/>
          <w:b/>
          <w:bCs/>
          <w:i/>
          <w:sz w:val="22"/>
          <w:szCs w:val="22"/>
        </w:rPr>
        <w:t xml:space="preserve"> </w:t>
      </w:r>
      <w:r w:rsidRPr="0037316E">
        <w:rPr>
          <w:rFonts w:asciiTheme="minorHAnsi" w:hAnsiTheme="minorHAnsi" w:cstheme="minorHAnsi"/>
          <w:b/>
          <w:bCs/>
          <w:i/>
          <w:sz w:val="22"/>
          <w:szCs w:val="22"/>
          <w:highlight w:val="yellow"/>
        </w:rPr>
        <w:t>(On bidder’s letter head</w:t>
      </w:r>
      <w:r w:rsidRPr="000C5728">
        <w:rPr>
          <w:rFonts w:asciiTheme="minorHAnsi" w:hAnsiTheme="minorHAnsi" w:cstheme="minorHAnsi"/>
          <w:b/>
          <w:bCs/>
          <w:i/>
          <w:sz w:val="22"/>
          <w:szCs w:val="22"/>
        </w:rPr>
        <w:t>)</w:t>
      </w:r>
    </w:p>
    <w:p w14:paraId="2B63D8E2" w14:textId="77777777" w:rsidR="000C5728" w:rsidRPr="000C5728" w:rsidRDefault="000C5728" w:rsidP="000C5728">
      <w:pPr>
        <w:tabs>
          <w:tab w:val="left" w:pos="840"/>
          <w:tab w:val="left" w:pos="1620"/>
        </w:tabs>
        <w:jc w:val="both"/>
        <w:rPr>
          <w:rFonts w:asciiTheme="minorHAnsi" w:hAnsiTheme="minorHAnsi" w:cstheme="minorHAnsi"/>
          <w:b/>
          <w:sz w:val="22"/>
          <w:szCs w:val="22"/>
          <w:lang w:val="en-US"/>
        </w:rPr>
      </w:pPr>
    </w:p>
    <w:p w14:paraId="30842BAC" w14:textId="77777777" w:rsidR="000C5728" w:rsidRPr="000C5728" w:rsidRDefault="000C5728" w:rsidP="000C5728">
      <w:pPr>
        <w:jc w:val="both"/>
        <w:rPr>
          <w:rFonts w:asciiTheme="minorHAnsi" w:hAnsiTheme="minorHAnsi" w:cstheme="minorHAnsi"/>
          <w:sz w:val="22"/>
          <w:szCs w:val="22"/>
          <w:lang w:val="en-US"/>
        </w:rPr>
      </w:pPr>
    </w:p>
    <w:p w14:paraId="598C2998" w14:textId="77777777" w:rsidR="000C5728" w:rsidRPr="000C5728" w:rsidRDefault="000C5728" w:rsidP="000C5728">
      <w:pPr>
        <w:pStyle w:val="Title"/>
        <w:tabs>
          <w:tab w:val="clear" w:pos="851"/>
          <w:tab w:val="clear" w:pos="1134"/>
          <w:tab w:val="clear" w:pos="1418"/>
        </w:tabs>
        <w:suppressAutoHyphens w:val="0"/>
        <w:jc w:val="both"/>
        <w:rPr>
          <w:rFonts w:asciiTheme="minorHAnsi" w:hAnsiTheme="minorHAnsi" w:cstheme="minorHAnsi"/>
          <w:sz w:val="22"/>
          <w:szCs w:val="22"/>
        </w:rPr>
      </w:pPr>
      <w:r w:rsidRPr="000C5728">
        <w:rPr>
          <w:rFonts w:asciiTheme="minorHAnsi" w:hAnsiTheme="minorHAnsi" w:cstheme="minorHAnsi"/>
          <w:sz w:val="22"/>
          <w:szCs w:val="22"/>
        </w:rPr>
        <w:t>Declaration of Undertaking</w:t>
      </w:r>
    </w:p>
    <w:p w14:paraId="71248A53" w14:textId="77777777" w:rsidR="000C5728" w:rsidRPr="000C5728" w:rsidRDefault="000C5728" w:rsidP="000C5728">
      <w:pPr>
        <w:jc w:val="both"/>
        <w:rPr>
          <w:rFonts w:asciiTheme="minorHAnsi" w:hAnsiTheme="minorHAnsi" w:cstheme="minorHAnsi"/>
          <w:b/>
          <w:sz w:val="22"/>
          <w:szCs w:val="22"/>
        </w:rPr>
      </w:pPr>
    </w:p>
    <w:p w14:paraId="21DB97C0" w14:textId="77777777" w:rsidR="000C5728" w:rsidRPr="000C5728" w:rsidRDefault="000C5728" w:rsidP="000C5728">
      <w:pPr>
        <w:jc w:val="both"/>
        <w:rPr>
          <w:rFonts w:asciiTheme="minorHAnsi" w:hAnsiTheme="minorHAnsi" w:cstheme="minorHAnsi"/>
          <w:b/>
          <w:sz w:val="22"/>
          <w:szCs w:val="22"/>
        </w:rPr>
      </w:pPr>
    </w:p>
    <w:p w14:paraId="00597580" w14:textId="77777777" w:rsidR="000C5728" w:rsidRPr="000C5728" w:rsidRDefault="000C5728" w:rsidP="000C5728">
      <w:pPr>
        <w:jc w:val="both"/>
        <w:rPr>
          <w:rFonts w:asciiTheme="minorHAnsi" w:hAnsiTheme="minorHAnsi" w:cstheme="minorHAnsi"/>
          <w:b/>
          <w:sz w:val="22"/>
          <w:szCs w:val="22"/>
        </w:rPr>
      </w:pPr>
      <w:r w:rsidRPr="000C5728">
        <w:rPr>
          <w:rFonts w:asciiTheme="minorHAnsi" w:hAnsiTheme="minorHAnsi" w:cstheme="minorHAnsi"/>
          <w:b/>
          <w:sz w:val="22"/>
          <w:szCs w:val="22"/>
        </w:rPr>
        <w:t>For the attention of</w:t>
      </w:r>
    </w:p>
    <w:p w14:paraId="02FD4D53" w14:textId="77777777" w:rsidR="000C5728" w:rsidRPr="000C5728" w:rsidRDefault="000C5728" w:rsidP="000C5728">
      <w:pPr>
        <w:jc w:val="both"/>
        <w:rPr>
          <w:rFonts w:asciiTheme="minorHAnsi" w:hAnsiTheme="minorHAnsi" w:cstheme="minorHAnsi"/>
          <w:color w:val="0000FF"/>
          <w:sz w:val="22"/>
          <w:szCs w:val="22"/>
        </w:rPr>
      </w:pPr>
    </w:p>
    <w:p w14:paraId="4A8C27DE" w14:textId="77777777" w:rsidR="000C5728" w:rsidRPr="000C5728" w:rsidRDefault="000C5728" w:rsidP="000C5728">
      <w:pPr>
        <w:overflowPunct/>
        <w:jc w:val="both"/>
        <w:rPr>
          <w:rFonts w:asciiTheme="minorHAnsi" w:hAnsiTheme="minorHAnsi" w:cstheme="minorHAnsi"/>
          <w:color w:val="000000"/>
          <w:sz w:val="22"/>
          <w:szCs w:val="22"/>
          <w:lang w:eastAsia="en-GB"/>
        </w:rPr>
      </w:pPr>
      <w:r w:rsidRPr="000C5728">
        <w:rPr>
          <w:rFonts w:asciiTheme="minorHAnsi" w:hAnsiTheme="minorHAnsi" w:cstheme="minorHAnsi"/>
          <w:color w:val="000000"/>
          <w:sz w:val="22"/>
          <w:szCs w:val="22"/>
          <w:lang w:eastAsia="en-GB"/>
        </w:rPr>
        <w:t xml:space="preserve">International Federation of Red Cross &amp; Red Crescent Societies (IFRC), </w:t>
      </w:r>
    </w:p>
    <w:p w14:paraId="7DE25922" w14:textId="2357B1F1" w:rsidR="000C5728" w:rsidRPr="000C5728" w:rsidRDefault="00BF1396" w:rsidP="000C5728">
      <w:pPr>
        <w:overflowPunct/>
        <w:jc w:val="both"/>
        <w:rPr>
          <w:rFonts w:asciiTheme="minorHAnsi" w:hAnsiTheme="minorHAnsi" w:cstheme="minorHAnsi"/>
          <w:color w:val="000000"/>
          <w:sz w:val="22"/>
          <w:szCs w:val="22"/>
          <w:lang w:eastAsia="en-GB"/>
        </w:rPr>
      </w:pPr>
      <w:r>
        <w:rPr>
          <w:rFonts w:asciiTheme="minorHAnsi" w:hAnsiTheme="minorHAnsi" w:cstheme="minorHAnsi"/>
          <w:color w:val="000000"/>
          <w:sz w:val="22"/>
          <w:szCs w:val="22"/>
          <w:lang w:eastAsia="en-GB"/>
        </w:rPr>
        <w:t xml:space="preserve">Afghanistan Country </w:t>
      </w:r>
      <w:r w:rsidR="000C5728" w:rsidRPr="000C5728">
        <w:rPr>
          <w:rFonts w:asciiTheme="minorHAnsi" w:hAnsiTheme="minorHAnsi" w:cstheme="minorHAnsi"/>
          <w:color w:val="000000"/>
          <w:sz w:val="22"/>
          <w:szCs w:val="22"/>
          <w:lang w:eastAsia="en-GB"/>
        </w:rPr>
        <w:t>Delegation</w:t>
      </w:r>
    </w:p>
    <w:p w14:paraId="6F826409" w14:textId="445E5207" w:rsidR="000C5728" w:rsidRPr="000C5728" w:rsidRDefault="00BF1396" w:rsidP="000C5728">
      <w:pPr>
        <w:overflowPunct/>
        <w:jc w:val="both"/>
        <w:rPr>
          <w:rFonts w:asciiTheme="minorHAnsi" w:hAnsiTheme="minorHAnsi" w:cstheme="minorHAnsi"/>
          <w:color w:val="000000"/>
          <w:sz w:val="22"/>
          <w:szCs w:val="22"/>
          <w:lang w:eastAsia="en-GB"/>
        </w:rPr>
      </w:pPr>
      <w:r>
        <w:rPr>
          <w:rFonts w:asciiTheme="minorHAnsi" w:hAnsiTheme="minorHAnsi" w:cstheme="minorHAnsi"/>
          <w:color w:val="000000"/>
          <w:sz w:val="22"/>
          <w:szCs w:val="22"/>
          <w:lang w:eastAsia="en-GB"/>
        </w:rPr>
        <w:t>Afghan Red Crescent Society (ARCS), Afshar, district 5, Qargha Road, Kabul, Afghanistan</w:t>
      </w:r>
    </w:p>
    <w:p w14:paraId="7C21DF53" w14:textId="77777777" w:rsidR="000C5728" w:rsidRPr="000C5728" w:rsidRDefault="000C5728" w:rsidP="000C5728">
      <w:pPr>
        <w:jc w:val="both"/>
        <w:rPr>
          <w:rFonts w:asciiTheme="minorHAnsi" w:hAnsiTheme="minorHAnsi" w:cstheme="minorHAnsi"/>
          <w:sz w:val="22"/>
          <w:szCs w:val="22"/>
        </w:rPr>
      </w:pPr>
    </w:p>
    <w:p w14:paraId="3A816592" w14:textId="77777777" w:rsidR="000C5728" w:rsidRPr="000C5728" w:rsidRDefault="000C5728" w:rsidP="000C5728">
      <w:pPr>
        <w:jc w:val="both"/>
        <w:rPr>
          <w:rFonts w:asciiTheme="minorHAnsi" w:hAnsiTheme="minorHAnsi" w:cstheme="minorHAnsi"/>
          <w:sz w:val="22"/>
          <w:szCs w:val="22"/>
        </w:rPr>
      </w:pPr>
    </w:p>
    <w:p w14:paraId="1122539B" w14:textId="77777777" w:rsidR="000C5728" w:rsidRPr="000C5728" w:rsidRDefault="000C5728" w:rsidP="000C5728">
      <w:pPr>
        <w:pStyle w:val="Title"/>
        <w:tabs>
          <w:tab w:val="clear" w:pos="851"/>
          <w:tab w:val="clear" w:pos="1134"/>
          <w:tab w:val="clear" w:pos="1418"/>
        </w:tabs>
        <w:suppressAutoHyphens w:val="0"/>
        <w:jc w:val="both"/>
        <w:rPr>
          <w:rFonts w:asciiTheme="minorHAnsi" w:hAnsiTheme="minorHAnsi" w:cstheme="minorHAnsi"/>
          <w:sz w:val="22"/>
          <w:szCs w:val="22"/>
        </w:rPr>
      </w:pPr>
      <w:r w:rsidRPr="000C5728">
        <w:rPr>
          <w:rFonts w:asciiTheme="minorHAnsi" w:hAnsiTheme="minorHAnsi" w:cstheme="minorHAnsi"/>
          <w:sz w:val="22"/>
          <w:szCs w:val="22"/>
        </w:rPr>
        <w:t>Subject: Declaration of Undertaking</w:t>
      </w:r>
    </w:p>
    <w:p w14:paraId="6CEE124F" w14:textId="77777777" w:rsidR="000C5728" w:rsidRPr="000C5728" w:rsidRDefault="000C5728" w:rsidP="000C5728">
      <w:pPr>
        <w:jc w:val="both"/>
        <w:rPr>
          <w:rFonts w:asciiTheme="minorHAnsi" w:hAnsiTheme="minorHAnsi" w:cstheme="minorHAnsi"/>
          <w:color w:val="0000FF"/>
          <w:sz w:val="22"/>
          <w:szCs w:val="22"/>
        </w:rPr>
      </w:pPr>
    </w:p>
    <w:p w14:paraId="044158F7" w14:textId="6985B513" w:rsidR="000C5728" w:rsidRPr="000C5728" w:rsidRDefault="000C5728" w:rsidP="2BCD2CDD">
      <w:pPr>
        <w:jc w:val="both"/>
        <w:rPr>
          <w:rFonts w:asciiTheme="minorHAnsi" w:hAnsiTheme="minorHAnsi" w:cstheme="minorBidi"/>
          <w:sz w:val="22"/>
          <w:szCs w:val="22"/>
        </w:rPr>
      </w:pPr>
      <w:r w:rsidRPr="2BCD2CDD">
        <w:rPr>
          <w:rFonts w:asciiTheme="minorHAnsi" w:hAnsiTheme="minorHAnsi" w:cstheme="minorBidi"/>
          <w:sz w:val="22"/>
          <w:szCs w:val="22"/>
        </w:rPr>
        <w:t xml:space="preserve">Supply Name: </w:t>
      </w:r>
      <w:r w:rsidR="00144292" w:rsidRPr="2BCD2CDD">
        <w:rPr>
          <w:rFonts w:asciiTheme="minorHAnsi" w:hAnsiTheme="minorHAnsi" w:cstheme="minorBidi"/>
          <w:sz w:val="22"/>
          <w:szCs w:val="22"/>
        </w:rPr>
        <w:t>R</w:t>
      </w:r>
      <w:r w:rsidRPr="2BCD2CDD">
        <w:rPr>
          <w:rFonts w:asciiTheme="minorHAnsi" w:hAnsiTheme="minorHAnsi" w:cstheme="minorBidi"/>
          <w:sz w:val="22"/>
          <w:szCs w:val="22"/>
        </w:rPr>
        <w:t xml:space="preserve">equest for </w:t>
      </w:r>
      <w:r w:rsidR="004F6AC1">
        <w:rPr>
          <w:rFonts w:asciiTheme="minorHAnsi" w:hAnsiTheme="minorHAnsi" w:cstheme="minorBidi"/>
          <w:sz w:val="22"/>
          <w:szCs w:val="22"/>
        </w:rPr>
        <w:t>Q</w:t>
      </w:r>
      <w:r w:rsidRPr="2BCD2CDD">
        <w:rPr>
          <w:rFonts w:asciiTheme="minorHAnsi" w:hAnsiTheme="minorHAnsi" w:cstheme="minorBidi"/>
          <w:sz w:val="22"/>
          <w:szCs w:val="22"/>
        </w:rPr>
        <w:t xml:space="preserve">uotation for </w:t>
      </w:r>
      <w:r w:rsidR="00AE573E">
        <w:rPr>
          <w:rFonts w:asciiTheme="minorHAnsi" w:hAnsiTheme="minorHAnsi" w:cstheme="minorBidi"/>
          <w:sz w:val="22"/>
          <w:szCs w:val="22"/>
        </w:rPr>
        <w:t xml:space="preserve">Procurement of </w:t>
      </w:r>
      <w:r w:rsidR="0011573F">
        <w:rPr>
          <w:rFonts w:asciiTheme="minorHAnsi" w:hAnsiTheme="minorHAnsi" w:cstheme="minorBidi"/>
          <w:sz w:val="22"/>
          <w:szCs w:val="22"/>
        </w:rPr>
        <w:t>Vocational Training materials</w:t>
      </w:r>
      <w:r w:rsidR="00D273A4">
        <w:rPr>
          <w:rFonts w:asciiTheme="minorHAnsi" w:hAnsiTheme="minorHAnsi" w:cstheme="minorBidi"/>
          <w:sz w:val="22"/>
          <w:szCs w:val="22"/>
        </w:rPr>
        <w:t xml:space="preserve"> </w:t>
      </w:r>
      <w:r w:rsidR="009302B8">
        <w:rPr>
          <w:rFonts w:asciiTheme="minorHAnsi" w:hAnsiTheme="minorHAnsi" w:cstheme="minorBidi"/>
          <w:sz w:val="22"/>
          <w:szCs w:val="22"/>
        </w:rPr>
        <w:t>with</w:t>
      </w:r>
      <w:r w:rsidR="004F6AC1">
        <w:rPr>
          <w:rFonts w:asciiTheme="minorHAnsi" w:hAnsiTheme="minorHAnsi" w:cstheme="minorBidi"/>
          <w:sz w:val="22"/>
          <w:szCs w:val="22"/>
        </w:rPr>
        <w:t xml:space="preserve"> Ref#</w:t>
      </w:r>
      <w:r w:rsidR="00AE573E">
        <w:rPr>
          <w:rFonts w:asciiTheme="minorHAnsi" w:hAnsiTheme="minorHAnsi" w:cstheme="minorBidi"/>
          <w:sz w:val="22"/>
          <w:szCs w:val="22"/>
        </w:rPr>
        <w:t>3</w:t>
      </w:r>
      <w:r w:rsidR="007F49E6">
        <w:rPr>
          <w:rFonts w:asciiTheme="minorHAnsi" w:hAnsiTheme="minorHAnsi" w:cstheme="minorBidi"/>
          <w:sz w:val="22"/>
          <w:szCs w:val="22"/>
        </w:rPr>
        <w:t>829/</w:t>
      </w:r>
      <w:r w:rsidR="00BF1396" w:rsidRPr="2BCD2CDD">
        <w:rPr>
          <w:rFonts w:asciiTheme="minorHAnsi" w:hAnsiTheme="minorHAnsi" w:cstheme="minorBidi"/>
          <w:sz w:val="22"/>
          <w:szCs w:val="22"/>
        </w:rPr>
        <w:t>LOG/AFCD/</w:t>
      </w:r>
      <w:r w:rsidR="00BC7A43" w:rsidRPr="2BCD2CDD">
        <w:rPr>
          <w:rFonts w:asciiTheme="minorHAnsi" w:hAnsiTheme="minorHAnsi" w:cstheme="minorBidi"/>
          <w:sz w:val="22"/>
          <w:szCs w:val="22"/>
        </w:rPr>
        <w:t>2</w:t>
      </w:r>
      <w:r w:rsidR="006F2B5D">
        <w:rPr>
          <w:rFonts w:asciiTheme="minorHAnsi" w:hAnsiTheme="minorHAnsi" w:cstheme="minorBidi"/>
          <w:sz w:val="22"/>
          <w:szCs w:val="22"/>
        </w:rPr>
        <w:t>023</w:t>
      </w:r>
    </w:p>
    <w:p w14:paraId="59FE9D5F" w14:textId="77777777" w:rsidR="000C5728" w:rsidRPr="000C5728" w:rsidRDefault="000C5728" w:rsidP="000C5728">
      <w:pPr>
        <w:jc w:val="both"/>
        <w:rPr>
          <w:rFonts w:asciiTheme="minorHAnsi" w:hAnsiTheme="minorHAnsi" w:cstheme="minorHAnsi"/>
          <w:sz w:val="22"/>
          <w:szCs w:val="22"/>
        </w:rPr>
      </w:pPr>
    </w:p>
    <w:p w14:paraId="17E834B5" w14:textId="77777777" w:rsidR="000C5728" w:rsidRPr="000C5728" w:rsidRDefault="000C5728" w:rsidP="000C5728">
      <w:pPr>
        <w:jc w:val="both"/>
        <w:rPr>
          <w:rFonts w:asciiTheme="minorHAnsi" w:hAnsiTheme="minorHAnsi" w:cstheme="minorHAnsi"/>
          <w:sz w:val="22"/>
          <w:szCs w:val="22"/>
        </w:rPr>
      </w:pPr>
      <w:r w:rsidRPr="000C5728">
        <w:rPr>
          <w:rFonts w:asciiTheme="minorHAnsi" w:hAnsiTheme="minorHAnsi" w:cstheme="minorHAnsi"/>
          <w:sz w:val="22"/>
          <w:szCs w:val="22"/>
        </w:rPr>
        <w:t xml:space="preserve">We the undersigned, </w:t>
      </w:r>
    </w:p>
    <w:p w14:paraId="423ACC82" w14:textId="77777777" w:rsidR="000C5728" w:rsidRPr="000C5728" w:rsidRDefault="000C5728" w:rsidP="000C5728">
      <w:pPr>
        <w:jc w:val="both"/>
        <w:rPr>
          <w:rFonts w:asciiTheme="minorHAnsi" w:hAnsiTheme="minorHAnsi" w:cstheme="minorHAnsi"/>
          <w:sz w:val="22"/>
          <w:szCs w:val="22"/>
        </w:rPr>
      </w:pPr>
    </w:p>
    <w:p w14:paraId="64C47F60" w14:textId="13FB34C6" w:rsidR="000C5728" w:rsidRPr="000C5728" w:rsidRDefault="000C5728" w:rsidP="000C5728">
      <w:pPr>
        <w:jc w:val="both"/>
        <w:rPr>
          <w:rFonts w:asciiTheme="minorHAnsi" w:hAnsiTheme="minorHAnsi" w:cstheme="minorHAnsi"/>
          <w:b/>
          <w:sz w:val="22"/>
          <w:szCs w:val="22"/>
        </w:rPr>
      </w:pPr>
      <w:r w:rsidRPr="0037316E">
        <w:rPr>
          <w:rFonts w:asciiTheme="minorHAnsi" w:hAnsiTheme="minorHAnsi" w:cstheme="minorHAnsi"/>
          <w:b/>
          <w:sz w:val="22"/>
          <w:szCs w:val="22"/>
          <w:highlight w:val="yellow"/>
        </w:rPr>
        <w:t>(</w:t>
      </w:r>
      <w:r w:rsidR="0037316E" w:rsidRPr="0037316E">
        <w:rPr>
          <w:rFonts w:asciiTheme="minorHAnsi" w:hAnsiTheme="minorHAnsi" w:cstheme="minorHAnsi"/>
          <w:b/>
          <w:i/>
          <w:sz w:val="22"/>
          <w:szCs w:val="22"/>
          <w:highlight w:val="yellow"/>
        </w:rPr>
        <w:t>Name</w:t>
      </w:r>
      <w:r w:rsidRPr="0037316E">
        <w:rPr>
          <w:rFonts w:asciiTheme="minorHAnsi" w:hAnsiTheme="minorHAnsi" w:cstheme="minorHAnsi"/>
          <w:b/>
          <w:i/>
          <w:sz w:val="22"/>
          <w:szCs w:val="22"/>
          <w:highlight w:val="yellow"/>
        </w:rPr>
        <w:t>, and address of the Supplier</w:t>
      </w:r>
      <w:r w:rsidRPr="000C5728">
        <w:rPr>
          <w:rFonts w:asciiTheme="minorHAnsi" w:hAnsiTheme="minorHAnsi" w:cstheme="minorHAnsi"/>
          <w:b/>
          <w:i/>
          <w:sz w:val="22"/>
          <w:szCs w:val="22"/>
        </w:rPr>
        <w:t>)</w:t>
      </w:r>
      <w:r w:rsidRPr="000C5728">
        <w:rPr>
          <w:rFonts w:asciiTheme="minorHAnsi" w:hAnsiTheme="minorHAnsi" w:cstheme="minorHAnsi"/>
          <w:b/>
          <w:sz w:val="22"/>
          <w:szCs w:val="22"/>
        </w:rPr>
        <w:t xml:space="preserve"> </w:t>
      </w:r>
    </w:p>
    <w:p w14:paraId="61577225" w14:textId="77777777" w:rsidR="000C5728" w:rsidRPr="000C5728" w:rsidRDefault="000C5728" w:rsidP="000C5728">
      <w:pPr>
        <w:jc w:val="both"/>
        <w:rPr>
          <w:rFonts w:asciiTheme="minorHAnsi" w:hAnsiTheme="minorHAnsi" w:cstheme="minorHAnsi"/>
          <w:b/>
          <w:sz w:val="22"/>
          <w:szCs w:val="22"/>
        </w:rPr>
      </w:pPr>
    </w:p>
    <w:p w14:paraId="72C2E156" w14:textId="77777777" w:rsidR="000C5728" w:rsidRPr="000C5728" w:rsidRDefault="000C5728" w:rsidP="000C5728">
      <w:pPr>
        <w:jc w:val="both"/>
        <w:rPr>
          <w:rFonts w:asciiTheme="minorHAnsi" w:hAnsiTheme="minorHAnsi" w:cstheme="minorHAnsi"/>
          <w:sz w:val="22"/>
          <w:szCs w:val="22"/>
        </w:rPr>
      </w:pPr>
      <w:r w:rsidRPr="000C5728">
        <w:rPr>
          <w:rFonts w:asciiTheme="minorHAnsi" w:hAnsiTheme="minorHAnsi" w:cstheme="minorHAnsi"/>
          <w:sz w:val="22"/>
          <w:szCs w:val="22"/>
        </w:rPr>
        <w:t xml:space="preserve">hereby declare that, </w:t>
      </w:r>
    </w:p>
    <w:p w14:paraId="394B8FA9" w14:textId="77777777" w:rsidR="000C5728" w:rsidRPr="000C5728" w:rsidRDefault="000C5728" w:rsidP="000C5728">
      <w:pPr>
        <w:pStyle w:val="Header"/>
        <w:jc w:val="both"/>
        <w:rPr>
          <w:rFonts w:asciiTheme="minorHAnsi" w:hAnsiTheme="minorHAnsi" w:cstheme="minorHAnsi"/>
          <w:sz w:val="22"/>
          <w:szCs w:val="22"/>
        </w:rPr>
      </w:pPr>
    </w:p>
    <w:p w14:paraId="22D32422" w14:textId="0CC1C72A"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 xml:space="preserve">in emphasising the importance of a free, </w:t>
      </w:r>
      <w:r w:rsidR="0038302F" w:rsidRPr="000C5728">
        <w:rPr>
          <w:rFonts w:asciiTheme="minorHAnsi" w:hAnsiTheme="minorHAnsi" w:cstheme="minorHAnsi"/>
          <w:sz w:val="22"/>
          <w:szCs w:val="22"/>
        </w:rPr>
        <w:t>fair,</w:t>
      </w:r>
      <w:r w:rsidRPr="000C5728">
        <w:rPr>
          <w:rFonts w:asciiTheme="minorHAnsi" w:hAnsiTheme="minorHAnsi" w:cstheme="minorHAnsi"/>
          <w:sz w:val="22"/>
          <w:szCs w:val="22"/>
        </w:rPr>
        <w:t xml:space="preserve"> and competitive awarding procedure that precludes abuse, this company thus far has not offered or granted any inadmissible advantages either directly or indirectly to any persons in connection with this bid, nor shall it offer or grant any such incentives or rewards in the present awarding procedure or, in the case of an award, during the subsequent execution of the Agreement. </w:t>
      </w:r>
    </w:p>
    <w:p w14:paraId="191DE8BF" w14:textId="77777777" w:rsidR="000C5728" w:rsidRPr="000C5728" w:rsidRDefault="000C5728" w:rsidP="000C5728">
      <w:pPr>
        <w:pStyle w:val="Header"/>
        <w:jc w:val="both"/>
        <w:rPr>
          <w:rFonts w:asciiTheme="minorHAnsi" w:hAnsiTheme="minorHAnsi" w:cstheme="minorHAnsi"/>
          <w:sz w:val="22"/>
          <w:szCs w:val="22"/>
        </w:rPr>
      </w:pPr>
    </w:p>
    <w:p w14:paraId="2B76AA4D"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We shall inform our employees of their respective duties and their commitment to observe this self-imposed obligation.</w:t>
      </w:r>
    </w:p>
    <w:p w14:paraId="02700752" w14:textId="77777777" w:rsidR="000C5728" w:rsidRPr="000C5728" w:rsidRDefault="000C5728" w:rsidP="000C5728">
      <w:pPr>
        <w:pStyle w:val="Header"/>
        <w:jc w:val="both"/>
        <w:rPr>
          <w:rFonts w:asciiTheme="minorHAnsi" w:hAnsiTheme="minorHAnsi" w:cstheme="minorHAnsi"/>
          <w:sz w:val="22"/>
          <w:szCs w:val="22"/>
        </w:rPr>
      </w:pPr>
    </w:p>
    <w:p w14:paraId="1ED582DF" w14:textId="77777777" w:rsidR="000C5728" w:rsidRPr="000C5728" w:rsidRDefault="000C5728" w:rsidP="000C5728">
      <w:pPr>
        <w:pStyle w:val="Header"/>
        <w:jc w:val="both"/>
        <w:rPr>
          <w:rFonts w:asciiTheme="minorHAnsi" w:hAnsiTheme="minorHAnsi" w:cstheme="minorHAnsi"/>
          <w:sz w:val="22"/>
          <w:szCs w:val="22"/>
        </w:rPr>
      </w:pPr>
    </w:p>
    <w:p w14:paraId="000A73B1"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 xml:space="preserve">Dated: _______________ year_______, Signature ___________________________ </w:t>
      </w:r>
    </w:p>
    <w:p w14:paraId="2C050D24" w14:textId="77777777" w:rsidR="000C5728" w:rsidRPr="000C5728" w:rsidRDefault="000C5728" w:rsidP="000C5728">
      <w:pPr>
        <w:pStyle w:val="Header"/>
        <w:jc w:val="both"/>
        <w:rPr>
          <w:rFonts w:asciiTheme="minorHAnsi" w:hAnsiTheme="minorHAnsi" w:cstheme="minorHAnsi"/>
          <w:sz w:val="22"/>
          <w:szCs w:val="22"/>
        </w:rPr>
      </w:pPr>
    </w:p>
    <w:p w14:paraId="58D5EEA0"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in the capacity of _______________</w:t>
      </w:r>
    </w:p>
    <w:p w14:paraId="223061B8" w14:textId="77777777" w:rsidR="000C5728" w:rsidRPr="000C5728" w:rsidRDefault="000C5728" w:rsidP="000C5728">
      <w:pPr>
        <w:pStyle w:val="Header"/>
        <w:jc w:val="both"/>
        <w:rPr>
          <w:rFonts w:asciiTheme="minorHAnsi" w:hAnsiTheme="minorHAnsi" w:cstheme="minorHAnsi"/>
          <w:sz w:val="22"/>
          <w:szCs w:val="22"/>
        </w:rPr>
      </w:pPr>
    </w:p>
    <w:p w14:paraId="35219168"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duly authorised to sign Tenders for and on behalf of _______________________</w:t>
      </w:r>
    </w:p>
    <w:p w14:paraId="63D41A25" w14:textId="77777777" w:rsidR="000C5728" w:rsidRPr="000C5728" w:rsidRDefault="000C5728" w:rsidP="000C5728">
      <w:pPr>
        <w:pStyle w:val="Header"/>
        <w:jc w:val="both"/>
        <w:rPr>
          <w:rFonts w:asciiTheme="minorHAnsi" w:hAnsiTheme="minorHAnsi" w:cstheme="minorHAnsi"/>
          <w:sz w:val="22"/>
          <w:szCs w:val="22"/>
        </w:rPr>
      </w:pPr>
    </w:p>
    <w:p w14:paraId="5AFBF5B3" w14:textId="77777777" w:rsidR="000C5728" w:rsidRPr="000C5728" w:rsidRDefault="000C5728" w:rsidP="000C5728">
      <w:pPr>
        <w:pStyle w:val="Header"/>
        <w:jc w:val="both"/>
        <w:rPr>
          <w:rFonts w:asciiTheme="minorHAnsi" w:hAnsiTheme="minorHAnsi" w:cstheme="minorHAnsi"/>
          <w:i/>
          <w:sz w:val="22"/>
          <w:szCs w:val="22"/>
        </w:rPr>
      </w:pPr>
      <w:r w:rsidRPr="000C5728">
        <w:rPr>
          <w:rFonts w:asciiTheme="minorHAnsi" w:hAnsiTheme="minorHAnsi" w:cstheme="minorHAnsi"/>
          <w:sz w:val="22"/>
          <w:szCs w:val="22"/>
        </w:rPr>
        <w:t>______________________________________________</w:t>
      </w:r>
    </w:p>
    <w:p w14:paraId="0F0DC253" w14:textId="77777777" w:rsidR="000C5728" w:rsidRPr="000C5728" w:rsidRDefault="000C5728" w:rsidP="000C5728">
      <w:pPr>
        <w:jc w:val="both"/>
        <w:rPr>
          <w:rFonts w:asciiTheme="minorHAnsi" w:hAnsiTheme="minorHAnsi" w:cstheme="minorHAnsi"/>
          <w:i/>
          <w:sz w:val="22"/>
          <w:szCs w:val="22"/>
        </w:rPr>
      </w:pPr>
    </w:p>
    <w:p w14:paraId="1DE4AC04" w14:textId="356E7C20" w:rsidR="000C5728" w:rsidRPr="000C5728" w:rsidRDefault="000C5728" w:rsidP="000C5728">
      <w:pPr>
        <w:ind w:left="6480" w:firstLine="720"/>
        <w:jc w:val="both"/>
        <w:rPr>
          <w:rFonts w:asciiTheme="minorHAnsi" w:hAnsiTheme="minorHAnsi" w:cstheme="minorHAnsi"/>
          <w:b/>
          <w:sz w:val="22"/>
          <w:szCs w:val="22"/>
        </w:rPr>
      </w:pPr>
      <w:r w:rsidRPr="000C5728">
        <w:rPr>
          <w:rFonts w:asciiTheme="minorHAnsi" w:hAnsiTheme="minorHAnsi" w:cstheme="minorHAnsi"/>
          <w:b/>
          <w:i/>
          <w:sz w:val="22"/>
          <w:szCs w:val="22"/>
        </w:rPr>
        <w:t>(</w:t>
      </w:r>
      <w:r w:rsidR="0037316E" w:rsidRPr="0037316E">
        <w:rPr>
          <w:rFonts w:asciiTheme="minorHAnsi" w:hAnsiTheme="minorHAnsi" w:cstheme="minorHAnsi"/>
          <w:b/>
          <w:i/>
          <w:sz w:val="22"/>
          <w:szCs w:val="22"/>
          <w:highlight w:val="yellow"/>
        </w:rPr>
        <w:t>Company</w:t>
      </w:r>
      <w:r w:rsidRPr="0037316E">
        <w:rPr>
          <w:rFonts w:asciiTheme="minorHAnsi" w:hAnsiTheme="minorHAnsi" w:cstheme="minorHAnsi"/>
          <w:b/>
          <w:i/>
          <w:sz w:val="22"/>
          <w:szCs w:val="22"/>
          <w:highlight w:val="yellow"/>
        </w:rPr>
        <w:t xml:space="preserve"> stamp</w:t>
      </w:r>
      <w:r w:rsidRPr="000C5728">
        <w:rPr>
          <w:rFonts w:asciiTheme="minorHAnsi" w:hAnsiTheme="minorHAnsi" w:cstheme="minorHAnsi"/>
          <w:b/>
          <w:i/>
          <w:sz w:val="22"/>
          <w:szCs w:val="22"/>
        </w:rPr>
        <w:t>)</w:t>
      </w:r>
    </w:p>
    <w:p w14:paraId="68A7E254" w14:textId="77777777" w:rsidR="000C5728" w:rsidRPr="000C5728" w:rsidRDefault="000C5728" w:rsidP="000C5728">
      <w:pPr>
        <w:pStyle w:val="DefaultText"/>
        <w:tabs>
          <w:tab w:val="left" w:pos="780"/>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ind w:left="811" w:hanging="811"/>
        <w:jc w:val="both"/>
        <w:rPr>
          <w:rFonts w:asciiTheme="minorHAnsi" w:hAnsiTheme="minorHAnsi" w:cstheme="minorHAnsi"/>
          <w:b/>
          <w:sz w:val="22"/>
          <w:szCs w:val="22"/>
        </w:rPr>
      </w:pPr>
      <w:r w:rsidRPr="000C5728">
        <w:rPr>
          <w:rFonts w:asciiTheme="minorHAnsi" w:hAnsiTheme="minorHAnsi" w:cstheme="minorHAnsi"/>
          <w:b/>
          <w:sz w:val="22"/>
          <w:szCs w:val="22"/>
        </w:rPr>
        <w:tab/>
      </w:r>
      <w:r w:rsidRPr="000C5728">
        <w:rPr>
          <w:rFonts w:asciiTheme="minorHAnsi" w:hAnsiTheme="minorHAnsi" w:cstheme="minorHAnsi"/>
          <w:b/>
          <w:sz w:val="22"/>
          <w:szCs w:val="22"/>
        </w:rPr>
        <w:tab/>
      </w:r>
    </w:p>
    <w:p w14:paraId="0BA2984B" w14:textId="77777777" w:rsidR="006E6303" w:rsidRPr="000C5728" w:rsidRDefault="006E6303">
      <w:pPr>
        <w:rPr>
          <w:rFonts w:asciiTheme="minorHAnsi" w:hAnsiTheme="minorHAnsi" w:cstheme="minorHAnsi"/>
        </w:rPr>
      </w:pPr>
    </w:p>
    <w:sectPr w:rsidR="006E6303" w:rsidRPr="000C5728" w:rsidSect="00FD18DA">
      <w:headerReference w:type="default" r:id="rId9"/>
      <w:footerReference w:type="default" r:id="rId10"/>
      <w:pgSz w:w="11908" w:h="16838" w:code="9"/>
      <w:pgMar w:top="1134" w:right="1134" w:bottom="1134" w:left="1134" w:header="284" w:footer="49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CF791" w14:textId="77777777" w:rsidR="00E70C7D" w:rsidRDefault="00E70C7D" w:rsidP="000C5728">
      <w:r>
        <w:separator/>
      </w:r>
    </w:p>
  </w:endnote>
  <w:endnote w:type="continuationSeparator" w:id="0">
    <w:p w14:paraId="33B96FDC" w14:textId="77777777" w:rsidR="00E70C7D" w:rsidRDefault="00E70C7D" w:rsidP="000C5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3696A" w14:textId="56CC03FD" w:rsidR="00000000" w:rsidRDefault="003578C6" w:rsidP="008A2CC6">
    <w:pPr>
      <w:pStyle w:val="Footer"/>
      <w:jc w:val="center"/>
    </w:pPr>
    <w:r>
      <w:rPr>
        <w:noProof/>
      </w:rPr>
      <mc:AlternateContent>
        <mc:Choice Requires="wps">
          <w:drawing>
            <wp:anchor distT="0" distB="0" distL="114300" distR="114300" simplePos="0" relativeHeight="251657216" behindDoc="0" locked="0" layoutInCell="0" allowOverlap="1" wp14:anchorId="6BC1D847" wp14:editId="3F845086">
              <wp:simplePos x="0" y="0"/>
              <wp:positionH relativeFrom="page">
                <wp:posOffset>0</wp:posOffset>
              </wp:positionH>
              <wp:positionV relativeFrom="page">
                <wp:posOffset>10227945</wp:posOffset>
              </wp:positionV>
              <wp:extent cx="7561580" cy="273050"/>
              <wp:effectExtent l="0" t="0" r="0" b="12700"/>
              <wp:wrapNone/>
              <wp:docPr id="1" name="MSIPCM0ae5438a9ef1de500be28384" descr="{&quot;HashCode&quot;:439207315,&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158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A639085" w14:textId="4E35EECB" w:rsidR="003578C6" w:rsidRPr="003578C6" w:rsidRDefault="003578C6" w:rsidP="003578C6">
                          <w:pPr>
                            <w:rPr>
                              <w:rFonts w:ascii="Calibri" w:hAnsi="Calibri" w:cs="Calibri"/>
                              <w:color w:val="000000"/>
                            </w:rPr>
                          </w:pPr>
                          <w:r w:rsidRPr="003578C6">
                            <w:rPr>
                              <w:rFonts w:ascii="Calibri" w:hAnsi="Calibri" w:cs="Calibri"/>
                              <w:color w:val="000000"/>
                            </w:rPr>
                            <w:t>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6BC1D847" id="_x0000_t202" coordsize="21600,21600" o:spt="202" path="m,l,21600r21600,l21600,xe">
              <v:stroke joinstyle="miter"/>
              <v:path gradientshapeok="t" o:connecttype="rect"/>
            </v:shapetype>
            <v:shape id="MSIPCM0ae5438a9ef1de500be28384" o:spid="_x0000_s1026" type="#_x0000_t202" alt="{&quot;HashCode&quot;:439207315,&quot;Height&quot;:841.0,&quot;Width&quot;:595.0,&quot;Placement&quot;:&quot;Footer&quot;,&quot;Index&quot;:&quot;Primary&quot;,&quot;Section&quot;:1,&quot;Top&quot;:0.0,&quot;Left&quot;:0.0}" style="position:absolute;left:0;text-align:left;margin-left:0;margin-top:805.35pt;width:595.4pt;height:21.5pt;z-index:25165721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" o:allowincell="f" filled="f" stroked="f" strokeweight=".5pt">
              <v:textbox inset="20pt,0,,0">
                <w:txbxContent>
                  <w:p w14:paraId="6A639085" w14:textId="4E35EECB" w:rsidR="003578C6" w:rsidRPr="003578C6" w:rsidRDefault="003578C6" w:rsidP="003578C6">
                    <w:pPr>
                      <w:rPr>
                        <w:rFonts w:ascii="Calibri" w:hAnsi="Calibri" w:cs="Calibri"/>
                        <w:color w:val="000000"/>
                      </w:rPr>
                    </w:pPr>
                    <w:r w:rsidRPr="003578C6">
                      <w:rPr>
                        <w:rFonts w:ascii="Calibri" w:hAnsi="Calibri" w:cs="Calibri"/>
                        <w:color w:val="000000"/>
                      </w:rPr>
                      <w:t>Internal</w:t>
                    </w:r>
                  </w:p>
                </w:txbxContent>
              </v:textbox>
              <w10:wrap anchorx="page" anchory="page"/>
            </v:shape>
          </w:pict>
        </mc:Fallback>
      </mc:AlternateContent>
    </w:r>
    <w:sdt>
      <w:sdtPr>
        <w:id w:val="23346210"/>
        <w:docPartObj>
          <w:docPartGallery w:val="Page Numbers (Top of Page)"/>
          <w:docPartUnique/>
        </w:docPartObj>
      </w:sdtPr>
      <w:sdtContent>
        <w:r w:rsidR="00422BDD" w:rsidRPr="008A2CC6">
          <w:rPr>
            <w:rFonts w:ascii="Arial" w:hAnsi="Arial" w:cs="Arial"/>
            <w:sz w:val="18"/>
            <w:szCs w:val="18"/>
          </w:rPr>
          <w:t xml:space="preserve">Page </w:t>
        </w:r>
        <w:r w:rsidR="00422BDD" w:rsidRPr="008A2CC6">
          <w:rPr>
            <w:rFonts w:ascii="Arial" w:hAnsi="Arial" w:cs="Arial"/>
            <w:b/>
            <w:sz w:val="18"/>
            <w:szCs w:val="18"/>
          </w:rPr>
          <w:fldChar w:fldCharType="begin"/>
        </w:r>
        <w:r w:rsidR="00422BDD" w:rsidRPr="008A2CC6">
          <w:rPr>
            <w:rFonts w:ascii="Arial" w:hAnsi="Arial" w:cs="Arial"/>
            <w:b/>
            <w:sz w:val="18"/>
            <w:szCs w:val="18"/>
          </w:rPr>
          <w:instrText xml:space="preserve"> PAGE </w:instrText>
        </w:r>
        <w:r w:rsidR="00422BDD" w:rsidRPr="008A2CC6">
          <w:rPr>
            <w:rFonts w:ascii="Arial" w:hAnsi="Arial" w:cs="Arial"/>
            <w:b/>
            <w:sz w:val="18"/>
            <w:szCs w:val="18"/>
          </w:rPr>
          <w:fldChar w:fldCharType="separate"/>
        </w:r>
        <w:r w:rsidR="000C5728">
          <w:rPr>
            <w:rFonts w:ascii="Arial" w:hAnsi="Arial" w:cs="Arial"/>
            <w:b/>
            <w:noProof/>
            <w:sz w:val="18"/>
            <w:szCs w:val="18"/>
          </w:rPr>
          <w:t>1</w:t>
        </w:r>
        <w:r w:rsidR="00422BDD" w:rsidRPr="008A2CC6">
          <w:rPr>
            <w:rFonts w:ascii="Arial" w:hAnsi="Arial" w:cs="Arial"/>
            <w:b/>
            <w:sz w:val="18"/>
            <w:szCs w:val="18"/>
          </w:rPr>
          <w:fldChar w:fldCharType="end"/>
        </w:r>
        <w:r w:rsidR="00422BDD" w:rsidRPr="008A2CC6">
          <w:rPr>
            <w:rFonts w:ascii="Arial" w:hAnsi="Arial" w:cs="Arial"/>
            <w:sz w:val="18"/>
            <w:szCs w:val="18"/>
          </w:rPr>
          <w:t xml:space="preserve"> of </w:t>
        </w:r>
        <w:r w:rsidR="00422BDD">
          <w:rPr>
            <w:rFonts w:ascii="Arial" w:hAnsi="Arial" w:cs="Arial"/>
            <w:b/>
            <w:sz w:val="18"/>
            <w:szCs w:val="18"/>
          </w:rPr>
          <w:t>1</w:t>
        </w:r>
      </w:sdtContent>
    </w:sdt>
  </w:p>
  <w:p w14:paraId="12BFE745"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0199DD" w14:textId="77777777" w:rsidR="00E70C7D" w:rsidRDefault="00E70C7D" w:rsidP="000C5728">
      <w:r>
        <w:separator/>
      </w:r>
    </w:p>
  </w:footnote>
  <w:footnote w:type="continuationSeparator" w:id="0">
    <w:p w14:paraId="635D6FB3" w14:textId="77777777" w:rsidR="00E70C7D" w:rsidRDefault="00E70C7D" w:rsidP="000C57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23BB0" w14:textId="77777777" w:rsidR="000C5728" w:rsidRDefault="000C5728" w:rsidP="000C5728">
    <w:pPr>
      <w:pStyle w:val="Header"/>
      <w:jc w:val="center"/>
      <w:rPr>
        <w:rFonts w:asciiTheme="minorHAnsi" w:hAnsiTheme="minorHAnsi" w:cstheme="minorHAnsi"/>
        <w:b/>
        <w:bCs/>
        <w:sz w:val="24"/>
        <w:szCs w:val="24"/>
      </w:rPr>
    </w:pPr>
  </w:p>
  <w:p w14:paraId="6508C34D" w14:textId="3B9D1407" w:rsidR="000C5728" w:rsidRPr="000C5728" w:rsidRDefault="000C5728" w:rsidP="008F701D">
    <w:pPr>
      <w:pStyle w:val="Header"/>
      <w:jc w:val="center"/>
      <w:rPr>
        <w:rFonts w:asciiTheme="minorHAnsi" w:hAnsiTheme="minorHAnsi" w:cstheme="minorHAnsi"/>
        <w:b/>
        <w:bCs/>
        <w:sz w:val="24"/>
        <w:szCs w:val="24"/>
      </w:rPr>
    </w:pPr>
    <w:r w:rsidRPr="000C5728">
      <w:rPr>
        <w:rFonts w:asciiTheme="minorHAnsi" w:hAnsiTheme="minorHAnsi" w:cstheme="minorHAnsi"/>
        <w:b/>
        <w:bCs/>
        <w:sz w:val="24"/>
        <w:szCs w:val="24"/>
      </w:rPr>
      <w:t>Declaration of Undertaking – Annex</w:t>
    </w:r>
    <w:r w:rsidR="008F701D">
      <w:rPr>
        <w:rFonts w:asciiTheme="minorHAnsi" w:hAnsiTheme="minorHAnsi" w:cstheme="minorHAnsi"/>
        <w:b/>
        <w:bCs/>
        <w:sz w:val="24"/>
        <w:szCs w:val="24"/>
      </w:rPr>
      <w:t xml:space="preserve"> – </w:t>
    </w:r>
    <w:r w:rsidR="000C0621">
      <w:rPr>
        <w:rFonts w:asciiTheme="minorHAnsi" w:hAnsiTheme="minorHAnsi" w:cstheme="minorHAnsi"/>
        <w:b/>
        <w:bCs/>
        <w:sz w:val="24"/>
        <w:szCs w:val="24"/>
      </w:rPr>
      <w:t>V</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728"/>
    <w:rsid w:val="00016440"/>
    <w:rsid w:val="00025F59"/>
    <w:rsid w:val="000522EE"/>
    <w:rsid w:val="000B67B4"/>
    <w:rsid w:val="000C0621"/>
    <w:rsid w:val="000C5728"/>
    <w:rsid w:val="000E2CD4"/>
    <w:rsid w:val="0011573F"/>
    <w:rsid w:val="00144292"/>
    <w:rsid w:val="00174B70"/>
    <w:rsid w:val="00184803"/>
    <w:rsid w:val="001B3327"/>
    <w:rsid w:val="00214D84"/>
    <w:rsid w:val="00244DE0"/>
    <w:rsid w:val="00296DF3"/>
    <w:rsid w:val="002F6414"/>
    <w:rsid w:val="0032001A"/>
    <w:rsid w:val="003578C6"/>
    <w:rsid w:val="0037316E"/>
    <w:rsid w:val="0038302F"/>
    <w:rsid w:val="00422BDD"/>
    <w:rsid w:val="004442C7"/>
    <w:rsid w:val="00450141"/>
    <w:rsid w:val="004F6AC1"/>
    <w:rsid w:val="006873C4"/>
    <w:rsid w:val="006E6303"/>
    <w:rsid w:val="006F2B5D"/>
    <w:rsid w:val="00727381"/>
    <w:rsid w:val="00797536"/>
    <w:rsid w:val="007E4C82"/>
    <w:rsid w:val="007F49E6"/>
    <w:rsid w:val="007F5AAF"/>
    <w:rsid w:val="00820F6E"/>
    <w:rsid w:val="00827A81"/>
    <w:rsid w:val="00843A6B"/>
    <w:rsid w:val="008A636F"/>
    <w:rsid w:val="008F701D"/>
    <w:rsid w:val="009302B8"/>
    <w:rsid w:val="00944175"/>
    <w:rsid w:val="009A10FB"/>
    <w:rsid w:val="00A76717"/>
    <w:rsid w:val="00AE573E"/>
    <w:rsid w:val="00B76FA8"/>
    <w:rsid w:val="00BC7A43"/>
    <w:rsid w:val="00BF1396"/>
    <w:rsid w:val="00D273A4"/>
    <w:rsid w:val="00E66172"/>
    <w:rsid w:val="00E70C7D"/>
    <w:rsid w:val="00EF4400"/>
    <w:rsid w:val="00F56434"/>
    <w:rsid w:val="2BCD2CDD"/>
    <w:rsid w:val="6E71C3C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E88D82"/>
  <w15:docId w15:val="{DF514D90-EC73-454D-AA21-56CB11976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572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C5728"/>
    <w:pPr>
      <w:tabs>
        <w:tab w:val="center" w:pos="4536"/>
        <w:tab w:val="right" w:pos="9072"/>
      </w:tabs>
    </w:pPr>
  </w:style>
  <w:style w:type="character" w:customStyle="1" w:styleId="HeaderChar">
    <w:name w:val="Header Char"/>
    <w:basedOn w:val="DefaultParagraphFont"/>
    <w:link w:val="Header"/>
    <w:rsid w:val="000C5728"/>
    <w:rPr>
      <w:rFonts w:ascii="Times New Roman" w:eastAsia="Times New Roman" w:hAnsi="Times New Roman" w:cs="Times New Roman"/>
      <w:sz w:val="20"/>
      <w:szCs w:val="20"/>
    </w:rPr>
  </w:style>
  <w:style w:type="paragraph" w:customStyle="1" w:styleId="DefaultText">
    <w:name w:val="Default Text"/>
    <w:basedOn w:val="Normal"/>
    <w:link w:val="DefaultTextChar"/>
    <w:rsid w:val="000C5728"/>
    <w:rPr>
      <w:sz w:val="24"/>
    </w:rPr>
  </w:style>
  <w:style w:type="character" w:customStyle="1" w:styleId="DefaultTextChar">
    <w:name w:val="Default Text Char"/>
    <w:basedOn w:val="DefaultParagraphFont"/>
    <w:link w:val="DefaultText"/>
    <w:rsid w:val="000C5728"/>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0C5728"/>
    <w:pPr>
      <w:tabs>
        <w:tab w:val="center" w:pos="4680"/>
        <w:tab w:val="right" w:pos="9360"/>
      </w:tabs>
    </w:pPr>
  </w:style>
  <w:style w:type="character" w:customStyle="1" w:styleId="FooterChar">
    <w:name w:val="Footer Char"/>
    <w:basedOn w:val="DefaultParagraphFont"/>
    <w:link w:val="Footer"/>
    <w:uiPriority w:val="99"/>
    <w:rsid w:val="000C5728"/>
    <w:rPr>
      <w:rFonts w:ascii="Times New Roman" w:eastAsia="Times New Roman" w:hAnsi="Times New Roman" w:cs="Times New Roman"/>
      <w:sz w:val="20"/>
      <w:szCs w:val="20"/>
    </w:rPr>
  </w:style>
  <w:style w:type="paragraph" w:styleId="Title">
    <w:name w:val="Title"/>
    <w:basedOn w:val="Normal"/>
    <w:link w:val="TitleChar"/>
    <w:qFormat/>
    <w:rsid w:val="000C5728"/>
    <w:pPr>
      <w:tabs>
        <w:tab w:val="left" w:pos="851"/>
        <w:tab w:val="left" w:pos="1134"/>
        <w:tab w:val="left" w:pos="1418"/>
      </w:tabs>
      <w:suppressAutoHyphens/>
      <w:overflowPunct/>
      <w:autoSpaceDE/>
      <w:autoSpaceDN/>
      <w:adjustRightInd/>
      <w:jc w:val="center"/>
      <w:textAlignment w:val="auto"/>
    </w:pPr>
    <w:rPr>
      <w:b/>
      <w:sz w:val="24"/>
    </w:rPr>
  </w:style>
  <w:style w:type="character" w:customStyle="1" w:styleId="TitleChar">
    <w:name w:val="Title Char"/>
    <w:basedOn w:val="DefaultParagraphFont"/>
    <w:link w:val="Title"/>
    <w:rsid w:val="000C5728"/>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CD0B171DC7254988CD746B69BA4ABF" ma:contentTypeVersion="15" ma:contentTypeDescription="Create a new document." ma:contentTypeScope="" ma:versionID="79fdd9d513dc7b0d8026a0129bf7a75f">
  <xsd:schema xmlns:xsd="http://www.w3.org/2001/XMLSchema" xmlns:xs="http://www.w3.org/2001/XMLSchema" xmlns:p="http://schemas.microsoft.com/office/2006/metadata/properties" xmlns:ns1="http://schemas.microsoft.com/sharepoint/v3" xmlns:ns2="fbb58fac-67fd-4ed1-abfb-b33cb761b701" xmlns:ns3="f8654b83-8ef0-4151-94c0-9c0ae7fbec32" targetNamespace="http://schemas.microsoft.com/office/2006/metadata/properties" ma:root="true" ma:fieldsID="ccf8ebdc704eca63106ae3bc909226bc" ns1:_="" ns2:_="" ns3:_="">
    <xsd:import namespace="http://schemas.microsoft.com/sharepoint/v3"/>
    <xsd:import namespace="fbb58fac-67fd-4ed1-abfb-b33cb761b701"/>
    <xsd:import namespace="f8654b83-8ef0-4151-94c0-9c0ae7fbec3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1:_ip_UnifiedCompliancePolicyProperties" minOccurs="0"/>
                <xsd:element ref="ns1:_ip_UnifiedCompliancePolicyUIAction" minOccurs="0"/>
                <xsd:element ref="ns3:MediaServiceEventHashCode" minOccurs="0"/>
                <xsd:element ref="ns3:MediaServiceGenerationTim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b58fac-67fd-4ed1-abfb-b33cb761b70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654b83-8ef0-4151-94c0-9c0ae7fbec3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F43D4D-D3FB-492E-B543-2483E8BFA3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bb58fac-67fd-4ed1-abfb-b33cb761b701"/>
    <ds:schemaRef ds:uri="f8654b83-8ef0-4151-94c0-9c0ae7fbec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1533AF-294B-4537-AB22-C5FDE2F9B7C4}">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5BA46B06-2897-450C-8220-49ED2575A14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196</Words>
  <Characters>1120</Characters>
  <Application>Microsoft Office Word</Application>
  <DocSecurity>0</DocSecurity>
  <Lines>9</Lines>
  <Paragraphs>2</Paragraphs>
  <ScaleCrop>false</ScaleCrop>
  <Company>IFRC</Company>
  <LinksUpToDate>false</LinksUpToDate>
  <CharactersWithSpaces>1314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ibrahim.burki</dc:creator>
  <cp:lastModifiedBy>Abdul Fatah HAMIDI</cp:lastModifiedBy>
  <cp:revision>11</cp:revision>
  <dcterms:created xsi:type="dcterms:W3CDTF">2023-07-13T11:46:00Z</dcterms:created>
  <dcterms:modified xsi:type="dcterms:W3CDTF">2023-10-30T06:34:00Z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0x01010008CD0B171DC7254988CD746B69BA4ABF</vt:lpwstr>
  </property>
  <property fmtid="{D5CDD505-2E9C-101B-9397-08002B2CF9AE}" pid="3" name="MSIP_Label_6627b15a-80ec-4ef7-8353-f32e3c89bf3e_Enabled">
    <vt:lpwstr>true</vt:lpwstr>
  </property>
  <property fmtid="{D5CDD505-2E9C-101B-9397-08002B2CF9AE}" pid="4" name="MSIP_Label_6627b15a-80ec-4ef7-8353-f32e3c89bf3e_SetDate">
    <vt:lpwstr>2023-04-24T09:04:50Z</vt:lpwstr>
  </property>
  <property fmtid="{D5CDD505-2E9C-101B-9397-08002B2CF9AE}" pid="5" name="MSIP_Label_6627b15a-80ec-4ef7-8353-f32e3c89bf3e_Method">
    <vt:lpwstr>Privileged</vt:lpwstr>
  </property>
  <property fmtid="{D5CDD505-2E9C-101B-9397-08002B2CF9AE}" pid="6" name="MSIP_Label_6627b15a-80ec-4ef7-8353-f32e3c89bf3e_Name">
    <vt:lpwstr>IFRC Internal</vt:lpwstr>
  </property>
  <property fmtid="{D5CDD505-2E9C-101B-9397-08002B2CF9AE}" pid="7" name="MSIP_Label_6627b15a-80ec-4ef7-8353-f32e3c89bf3e_SiteId">
    <vt:lpwstr>a2b53be5-734e-4e6c-ab0d-d184f60fd917</vt:lpwstr>
  </property>
  <property fmtid="{D5CDD505-2E9C-101B-9397-08002B2CF9AE}" pid="8" name="MSIP_Label_6627b15a-80ec-4ef7-8353-f32e3c89bf3e_ActionId">
    <vt:lpwstr>f59245fb-f63b-4cba-8900-191959099264</vt:lpwstr>
  </property>
  <property fmtid="{D5CDD505-2E9C-101B-9397-08002B2CF9AE}" pid="9" name="MSIP_Label_6627b15a-80ec-4ef7-8353-f32e3c89bf3e_ContentBits">
    <vt:lpwstr>2</vt:lpwstr>
  </property>
</Properties>
</file>