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480" w:rsidRPr="00D44480" w:rsidRDefault="00D44480" w:rsidP="00D44480">
      <w:pPr>
        <w:jc w:val="center"/>
        <w:rPr>
          <w:b/>
          <w:bCs/>
          <w:sz w:val="56"/>
          <w:szCs w:val="56"/>
        </w:rPr>
      </w:pPr>
      <w:r w:rsidRPr="00D44480">
        <w:rPr>
          <w:b/>
          <w:bCs/>
          <w:sz w:val="56"/>
          <w:szCs w:val="56"/>
        </w:rPr>
        <w:t>AWRO</w:t>
      </w:r>
      <w:r w:rsidRPr="00D44480">
        <w:rPr>
          <w:b/>
          <w:bCs/>
          <w:sz w:val="56"/>
          <w:szCs w:val="56"/>
        </w:rPr>
        <w:t xml:space="preserve"> Supplier Code of Conduct</w:t>
      </w:r>
    </w:p>
    <w:p w:rsidR="00D44480" w:rsidRDefault="00D44480" w:rsidP="00D44480">
      <w:r>
        <w:t xml:space="preserve">AWRO is a Non-Profit and Non-Government Social organization registered under The Ministry of Economy </w:t>
      </w:r>
      <w:r>
        <w:t>in Feb 2007</w:t>
      </w:r>
      <w:r>
        <w:t xml:space="preserve">. The Organization has the membership of many network organizations and has established a network of 80 CSOs and CBOs. AWRO is working for the </w:t>
      </w:r>
      <w:r>
        <w:t xml:space="preserve">humanitarian response </w:t>
      </w:r>
      <w:r>
        <w:t xml:space="preserve">all over Afghanistan, supporting Education, Economy, </w:t>
      </w:r>
      <w:r>
        <w:t xml:space="preserve">Food security, Nutrition, Health, </w:t>
      </w:r>
      <w:r>
        <w:t xml:space="preserve">Capacity building, Advocacy, Research, Livelihood, </w:t>
      </w:r>
      <w:r>
        <w:t>Peace</w:t>
      </w:r>
      <w:r>
        <w:t>, and Human Rights in the society.</w:t>
      </w:r>
      <w:r>
        <w:t xml:space="preserve"> </w:t>
      </w:r>
      <w:r>
        <w:t xml:space="preserve">Inspired by our </w:t>
      </w:r>
      <w:r>
        <w:t>Islamic</w:t>
      </w:r>
      <w:r>
        <w:t xml:space="preserve"> values, we are dedicated to working with the most vulnerable people. We serve all people regardless of race, ethnicity or gender. </w:t>
      </w:r>
    </w:p>
    <w:p w:rsidR="00D44480" w:rsidRDefault="00D44480" w:rsidP="00D44480">
      <w:r>
        <w:t>AWRO</w:t>
      </w:r>
      <w:r>
        <w:t xml:space="preserve"> is strongly committed to observe the highest ethical and moral standards in all its procurement activities including safeguarding of children and adults in</w:t>
      </w:r>
      <w:r>
        <w:t xml:space="preserve"> our program</w:t>
      </w:r>
      <w:r>
        <w:t xml:space="preserve">. This Code of Conduct provides </w:t>
      </w:r>
      <w:r>
        <w:t>a set of principles and behavio</w:t>
      </w:r>
      <w:r>
        <w:t xml:space="preserve">rs in our everyday conduct of business, ensuring internationally recognized procurement ethics are followed. Standard elements of good business practice should also be applied. The Code of Conduct is applicable to staff from all </w:t>
      </w:r>
      <w:r>
        <w:t>AWRO</w:t>
      </w:r>
      <w:r>
        <w:t xml:space="preserve"> entities, and extends to suppliers, contractors, volunteers, and Board Members. To ensure </w:t>
      </w:r>
      <w:r>
        <w:t>AWRO is donor complia</w:t>
      </w:r>
      <w:r>
        <w:t xml:space="preserve">nt, we will adhere to donor procurement requirements, where applicable. </w:t>
      </w:r>
      <w:r>
        <w:t>Suppliers and their sub-</w:t>
      </w:r>
      <w:r>
        <w:t xml:space="preserve">contractors must sign the Code of Conduct, acknowledging agreement to abide by the principles herein. </w:t>
      </w:r>
    </w:p>
    <w:p w:rsidR="00D44480" w:rsidRPr="00D44480" w:rsidRDefault="00D44480" w:rsidP="00D44480">
      <w:pPr>
        <w:spacing w:after="0"/>
        <w:rPr>
          <w:b/>
          <w:bCs/>
        </w:rPr>
      </w:pPr>
      <w:r w:rsidRPr="00D44480">
        <w:rPr>
          <w:b/>
          <w:bCs/>
        </w:rPr>
        <w:t xml:space="preserve">AWRO </w:t>
      </w:r>
      <w:r w:rsidRPr="00D44480">
        <w:rPr>
          <w:b/>
          <w:bCs/>
        </w:rPr>
        <w:t>expects its suppliers to:</w:t>
      </w:r>
    </w:p>
    <w:p w:rsidR="00D44480" w:rsidRDefault="00D44480" w:rsidP="00D44480">
      <w:pPr>
        <w:spacing w:after="0"/>
      </w:pPr>
      <w:r>
        <w:t xml:space="preserve"> 1) Improve value for money</w:t>
      </w:r>
    </w:p>
    <w:p w:rsidR="00D44480" w:rsidRDefault="00D44480" w:rsidP="00D44480">
      <w:pPr>
        <w:spacing w:after="0"/>
        <w:ind w:left="720"/>
      </w:pPr>
      <w:r>
        <w:t>a)</w:t>
      </w:r>
      <w:r>
        <w:t xml:space="preserve"> Actively seek to demonstrate and improve results, and reduce costs through the life of the Long Term Agr</w:t>
      </w:r>
      <w:r>
        <w:t>eement, and/or Purchase Orders</w:t>
      </w:r>
    </w:p>
    <w:p w:rsidR="00D44480" w:rsidRDefault="00D44480" w:rsidP="00D44480">
      <w:pPr>
        <w:spacing w:after="0"/>
        <w:ind w:firstLine="720"/>
      </w:pPr>
      <w:r>
        <w:t>b) Price appropriately and honestly to</w:t>
      </w:r>
      <w:r>
        <w:t xml:space="preserve"> reflect requirements and risks</w:t>
      </w:r>
    </w:p>
    <w:p w:rsidR="00D44480" w:rsidRDefault="00D44480" w:rsidP="00D44480">
      <w:pPr>
        <w:spacing w:after="0"/>
        <w:ind w:left="720"/>
      </w:pPr>
      <w:r>
        <w:t>c) Proactively pursuing continuous improvement to reduce waste and improve efficiency across the organizatio</w:t>
      </w:r>
      <w:r>
        <w:t>n and wider supply chain</w:t>
      </w:r>
    </w:p>
    <w:p w:rsidR="00D44480" w:rsidRDefault="00D44480" w:rsidP="00D44480">
      <w:pPr>
        <w:spacing w:after="0"/>
        <w:ind w:firstLine="720"/>
      </w:pPr>
      <w:r>
        <w:t xml:space="preserve">d) Earn fair but not excessive rewards </w:t>
      </w:r>
    </w:p>
    <w:p w:rsidR="00D44480" w:rsidRDefault="00D44480" w:rsidP="00D44480">
      <w:pPr>
        <w:spacing w:after="0"/>
      </w:pPr>
      <w:r>
        <w:t xml:space="preserve">2) Act with </w:t>
      </w:r>
      <w:r>
        <w:t>Professionalism and integrity</w:t>
      </w:r>
    </w:p>
    <w:p w:rsidR="00D44480" w:rsidRDefault="00D44480" w:rsidP="00D44480">
      <w:pPr>
        <w:spacing w:after="0"/>
        <w:ind w:firstLine="720"/>
      </w:pPr>
      <w:r>
        <w:t>a) Be honest and realistic about capaci</w:t>
      </w:r>
      <w:r>
        <w:t>ty and capability when bidding</w:t>
      </w:r>
    </w:p>
    <w:p w:rsidR="00D44480" w:rsidRDefault="00D44480" w:rsidP="00D44480">
      <w:pPr>
        <w:spacing w:after="0"/>
        <w:ind w:left="720"/>
      </w:pPr>
      <w:r>
        <w:t xml:space="preserve">b) </w:t>
      </w:r>
      <w:r>
        <w:t>AWRO</w:t>
      </w:r>
      <w:r>
        <w:t xml:space="preserve"> expects that its suppliers encourage and work with their own suppliers and subcontractors to ensure that they strive to meet the principles of this Code of Conduct, and be able to demonst</w:t>
      </w:r>
      <w:r>
        <w:t>rate this as and when required</w:t>
      </w:r>
    </w:p>
    <w:p w:rsidR="00D44480" w:rsidRDefault="00D44480" w:rsidP="00D44480">
      <w:pPr>
        <w:spacing w:after="0"/>
        <w:ind w:firstLine="720"/>
      </w:pPr>
      <w:r>
        <w:t xml:space="preserve">c) Work collaboratively to build professional business relationships, including with </w:t>
      </w:r>
      <w:r>
        <w:t>AWRO staff</w:t>
      </w:r>
    </w:p>
    <w:p w:rsidR="00D44480" w:rsidRDefault="00D44480" w:rsidP="00D44480">
      <w:pPr>
        <w:spacing w:after="0"/>
        <w:ind w:left="720"/>
      </w:pPr>
      <w:r>
        <w:t xml:space="preserve">d) Act in a manner that supports the development of a mature and ethical business relationship with </w:t>
      </w:r>
      <w:r>
        <w:t>AWRO</w:t>
      </w:r>
    </w:p>
    <w:p w:rsidR="00D44480" w:rsidRDefault="00D44480" w:rsidP="00D44480">
      <w:pPr>
        <w:spacing w:after="0"/>
        <w:ind w:firstLine="720"/>
      </w:pPr>
      <w:r>
        <w:t>e) Demonstrate clear, active commitment to C</w:t>
      </w:r>
      <w:r>
        <w:t>orporate Social Responsibility</w:t>
      </w:r>
    </w:p>
    <w:p w:rsidR="00D44480" w:rsidRDefault="00D44480" w:rsidP="00D44480">
      <w:pPr>
        <w:spacing w:after="0"/>
        <w:ind w:firstLine="720"/>
      </w:pPr>
      <w:r>
        <w:t>f) Be cleare</w:t>
      </w:r>
      <w:r>
        <w:t>d of any outstanding legal judg</w:t>
      </w:r>
      <w:r>
        <w:t>ments filed wit</w:t>
      </w:r>
      <w:r>
        <w:t>hin the past three years</w:t>
      </w:r>
    </w:p>
    <w:p w:rsidR="00D44480" w:rsidRDefault="00D44480" w:rsidP="00D44480">
      <w:pPr>
        <w:spacing w:after="0"/>
      </w:pPr>
      <w:r>
        <w:t>3) Be accountable</w:t>
      </w:r>
    </w:p>
    <w:p w:rsidR="00D44480" w:rsidRDefault="00D44480" w:rsidP="00D44480">
      <w:pPr>
        <w:spacing w:after="0"/>
        <w:ind w:left="720"/>
      </w:pPr>
      <w:r>
        <w:t>a) Apply pricing structures that align payments to results and reflect a more balanc</w:t>
      </w:r>
      <w:r>
        <w:t>ed sharing of performance risk</w:t>
      </w:r>
    </w:p>
    <w:p w:rsidR="00D44480" w:rsidRDefault="00D44480" w:rsidP="00D44480">
      <w:pPr>
        <w:spacing w:after="0"/>
        <w:ind w:firstLine="720"/>
      </w:pPr>
      <w:r>
        <w:lastRenderedPageBreak/>
        <w:t xml:space="preserve">b) Expect to be held accountable for delivery and accept responsibility for their role, including being honest when things go wrong </w:t>
      </w:r>
      <w:r>
        <w:t>so that lessons can be learned</w:t>
      </w:r>
    </w:p>
    <w:p w:rsidR="00D44480" w:rsidRDefault="00D44480" w:rsidP="00D44480">
      <w:pPr>
        <w:spacing w:after="0"/>
      </w:pPr>
      <w:r>
        <w:t>4) Align with AWRO</w:t>
      </w:r>
    </w:p>
    <w:p w:rsidR="00374EB0" w:rsidRDefault="00D44480" w:rsidP="00374EB0">
      <w:pPr>
        <w:spacing w:after="0"/>
        <w:ind w:left="720"/>
      </w:pPr>
      <w:r>
        <w:t>a) Apply a strong emphasis on building local capacity by seeking ways to develop local markets and institutions, and avoid the use of restrictive exclusivity</w:t>
      </w:r>
      <w:r w:rsidR="00374EB0">
        <w:t xml:space="preserve"> agreements</w:t>
      </w:r>
    </w:p>
    <w:p w:rsidR="00374EB0" w:rsidRDefault="00D44480" w:rsidP="00374EB0">
      <w:pPr>
        <w:spacing w:after="0"/>
        <w:ind w:left="720"/>
      </w:pPr>
      <w:r>
        <w:t>b) Be able to operate across all World Vision offices, including in fragi</w:t>
      </w:r>
      <w:r w:rsidR="00374EB0">
        <w:t>le and conflict affected areas</w:t>
      </w:r>
    </w:p>
    <w:p w:rsidR="00374EB0" w:rsidRDefault="00D44480" w:rsidP="00374EB0">
      <w:pPr>
        <w:spacing w:after="0"/>
        <w:ind w:left="720"/>
      </w:pPr>
      <w:r>
        <w:t>c) Share and transfer innovation and knowledge of best practices to maxim</w:t>
      </w:r>
      <w:r w:rsidR="00374EB0">
        <w:t>ize overall development impact</w:t>
      </w:r>
    </w:p>
    <w:p w:rsidR="00374EB0" w:rsidRDefault="00D44480" w:rsidP="00374EB0">
      <w:pPr>
        <w:spacing w:after="0"/>
        <w:ind w:left="720"/>
      </w:pPr>
      <w:r>
        <w:t>d) Accept we work in challenging environments and act to manage uncertainty and change in a way which protects value for money. e) Reflect World Visions international development goals and demonstrate their commitment to poverty reduction</w:t>
      </w:r>
    </w:p>
    <w:p w:rsidR="00374EB0" w:rsidRDefault="00D44480" w:rsidP="00374EB0">
      <w:pPr>
        <w:spacing w:after="0"/>
      </w:pPr>
      <w:r>
        <w:t>5) Agree to avoid any Conf</w:t>
      </w:r>
      <w:r w:rsidR="00374EB0">
        <w:t>lict of Interest</w:t>
      </w:r>
    </w:p>
    <w:p w:rsidR="00374EB0" w:rsidRDefault="00D44480" w:rsidP="00374EB0">
      <w:pPr>
        <w:spacing w:after="0"/>
      </w:pPr>
      <w:r>
        <w:t xml:space="preserve">In order to avoid a conflict of interest, Suppliers or contractors agree to disclose the following to </w:t>
      </w:r>
      <w:r w:rsidR="00374EB0">
        <w:t>AWRO:</w:t>
      </w:r>
    </w:p>
    <w:p w:rsidR="00374EB0" w:rsidRDefault="00374EB0" w:rsidP="00374EB0">
      <w:pPr>
        <w:spacing w:after="0"/>
        <w:ind w:left="720"/>
      </w:pPr>
      <w:r>
        <w:t>a) W</w:t>
      </w:r>
      <w:r w:rsidR="00D44480">
        <w:t xml:space="preserve">hether the Supplier or Contractor, or a relative of the Supplier or Contractor, receive(s) financial benefits from </w:t>
      </w:r>
      <w:r>
        <w:t>AWRO</w:t>
      </w:r>
      <w:r w:rsidR="00D44480">
        <w:t xml:space="preserve">. (This would include such things as serving as an employee, agent or independent contractor of </w:t>
      </w:r>
      <w:r>
        <w:t>AWRO)</w:t>
      </w:r>
    </w:p>
    <w:p w:rsidR="00374EB0" w:rsidRDefault="00374EB0" w:rsidP="00374EB0">
      <w:pPr>
        <w:spacing w:after="0"/>
        <w:ind w:left="720"/>
      </w:pPr>
      <w:r>
        <w:t>b) W</w:t>
      </w:r>
      <w:r w:rsidR="00D44480">
        <w:t xml:space="preserve">hether the Supplier or Contractor has existing business dealings with </w:t>
      </w:r>
      <w:r>
        <w:t>AWRO</w:t>
      </w:r>
      <w:r w:rsidR="00D44480">
        <w:t xml:space="preserve">. (This would include such things as being a consultant, a service provider, or is a supplier for </w:t>
      </w:r>
      <w:r>
        <w:t>AWRO)</w:t>
      </w:r>
    </w:p>
    <w:p w:rsidR="00374EB0" w:rsidRDefault="00374EB0" w:rsidP="00374EB0">
      <w:pPr>
        <w:spacing w:after="0"/>
        <w:ind w:left="720"/>
      </w:pPr>
      <w:r>
        <w:t>c) W</w:t>
      </w:r>
      <w:r w:rsidR="00D44480">
        <w:t xml:space="preserve">hether the Supplier or Contractor has a family or business relationship (outside of </w:t>
      </w:r>
      <w:r>
        <w:t>AWRO</w:t>
      </w:r>
      <w:r w:rsidR="00D44480">
        <w:t xml:space="preserve">) with a member of the </w:t>
      </w:r>
      <w:r>
        <w:t>AWRO or AWRO</w:t>
      </w:r>
      <w:r w:rsidR="00D44480">
        <w:t xml:space="preserve"> board, or with a member of the </w:t>
      </w:r>
      <w:r>
        <w:t>AWRO</w:t>
      </w:r>
      <w:r w:rsidR="00D44480">
        <w:t xml:space="preserve"> or </w:t>
      </w:r>
      <w:r>
        <w:t>AWRO</w:t>
      </w:r>
      <w:r w:rsidR="00D44480">
        <w:t xml:space="preserve"> senior management team. In addition, the Supplier or Contractor confirm(s) that they have no relationship, business affiliation, involvement, association, position, financial interest, and haven’t received any gift, loan, or have engaged in any other transaction requiring disclosure under the </w:t>
      </w:r>
      <w:r>
        <w:t>AWRO or AWRO Conflict of Interest Policy</w:t>
      </w:r>
    </w:p>
    <w:p w:rsidR="00374EB0" w:rsidRDefault="00374EB0" w:rsidP="00374EB0">
      <w:pPr>
        <w:spacing w:after="0"/>
      </w:pPr>
      <w:r>
        <w:t>6) Observe International Labor Conventions</w:t>
      </w:r>
    </w:p>
    <w:p w:rsidR="00374EB0" w:rsidRDefault="00D44480" w:rsidP="00374EB0">
      <w:pPr>
        <w:spacing w:after="0"/>
        <w:ind w:left="720"/>
      </w:pPr>
      <w:r>
        <w:t xml:space="preserve">a) </w:t>
      </w:r>
      <w:r w:rsidR="00374EB0">
        <w:t>AWRO</w:t>
      </w:r>
      <w:r>
        <w:t xml:space="preserve"> expects its suppliers, and their sub-contractor</w:t>
      </w:r>
      <w:r w:rsidR="00374EB0">
        <w:t>s to observe International Labor Conventions</w:t>
      </w:r>
    </w:p>
    <w:p w:rsidR="00374EB0" w:rsidRDefault="00D44480" w:rsidP="00374EB0">
      <w:pPr>
        <w:spacing w:after="0"/>
        <w:ind w:firstLine="720"/>
      </w:pPr>
      <w:r>
        <w:t>b) Prohibit any use of for</w:t>
      </w:r>
      <w:r w:rsidR="00374EB0">
        <w:t>ced, bonded, or indentured labo</w:t>
      </w:r>
      <w:r>
        <w:t>r or involun</w:t>
      </w:r>
      <w:r w:rsidR="00374EB0">
        <w:t>tary detention labor</w:t>
      </w:r>
    </w:p>
    <w:p w:rsidR="00374EB0" w:rsidRDefault="00D44480" w:rsidP="00374EB0">
      <w:pPr>
        <w:spacing w:after="0"/>
        <w:ind w:firstLine="720"/>
      </w:pPr>
      <w:r>
        <w:t>c)</w:t>
      </w:r>
      <w:r w:rsidR="00374EB0">
        <w:t xml:space="preserve"> Prohibit the use of child labor</w:t>
      </w:r>
    </w:p>
    <w:p w:rsidR="00374EB0" w:rsidRDefault="00D44480" w:rsidP="00374EB0">
      <w:pPr>
        <w:spacing w:after="0"/>
        <w:ind w:left="720"/>
      </w:pPr>
      <w:r>
        <w:t>d) Prohibit any form of discrimination in hiring and employment practi</w:t>
      </w:r>
      <w:r w:rsidR="00374EB0">
        <w:t>ces on the ground of race, color</w:t>
      </w:r>
      <w:r>
        <w:t>, gender, ethn</w:t>
      </w:r>
      <w:r w:rsidR="00374EB0">
        <w:t>icity, age, physical disability</w:t>
      </w:r>
    </w:p>
    <w:p w:rsidR="00374EB0" w:rsidRDefault="00D44480" w:rsidP="00374EB0">
      <w:pPr>
        <w:spacing w:after="0"/>
        <w:ind w:left="720"/>
      </w:pPr>
      <w:r>
        <w:t>e) Comply with local law in terms, of wages, working hours, and freedom to association and right to or</w:t>
      </w:r>
      <w:r w:rsidR="00374EB0">
        <w:t>ganize and bargain collectively</w:t>
      </w:r>
    </w:p>
    <w:p w:rsidR="00374EB0" w:rsidRDefault="00D44480" w:rsidP="00374EB0">
      <w:pPr>
        <w:spacing w:after="0"/>
        <w:ind w:left="720"/>
      </w:pPr>
      <w:r>
        <w:t>f) Support and respect the protection of human rights and to ensure that they are not complic</w:t>
      </w:r>
      <w:r w:rsidR="00374EB0">
        <w:t>it in the abuse of human rights</w:t>
      </w:r>
    </w:p>
    <w:p w:rsidR="00550ACA" w:rsidRDefault="00D44480" w:rsidP="00550ACA">
      <w:pPr>
        <w:spacing w:after="0"/>
        <w:ind w:left="720"/>
      </w:pPr>
      <w:r>
        <w:t>g) Ensure that they operate a safe and healthy workplace or any other place where produ</w:t>
      </w:r>
      <w:r w:rsidR="00550ACA">
        <w:t>ction or work is undertaken</w:t>
      </w:r>
    </w:p>
    <w:p w:rsidR="00550ACA" w:rsidRDefault="00550ACA" w:rsidP="00550ACA">
      <w:pPr>
        <w:spacing w:after="0"/>
      </w:pPr>
      <w:r>
        <w:t xml:space="preserve">7) </w:t>
      </w:r>
      <w:r w:rsidR="00D44480">
        <w:t xml:space="preserve">Comply with </w:t>
      </w:r>
      <w:r>
        <w:t>AWRO</w:t>
      </w:r>
      <w:r w:rsidR="00D44480">
        <w:t xml:space="preserve">’s Child </w:t>
      </w:r>
      <w:r>
        <w:t xml:space="preserve">and Adult Safeguarding Policy </w:t>
      </w:r>
    </w:p>
    <w:p w:rsidR="00550ACA" w:rsidRDefault="00D44480" w:rsidP="00550ACA">
      <w:pPr>
        <w:spacing w:after="0"/>
        <w:ind w:left="720"/>
      </w:pPr>
      <w:r>
        <w:t>a) Suppliers or Contractors e</w:t>
      </w:r>
      <w:r w:rsidR="00550ACA">
        <w:t xml:space="preserve">ngaged in situations, where they </w:t>
      </w:r>
      <w:r>
        <w:t>or th</w:t>
      </w:r>
      <w:r w:rsidR="00550ACA">
        <w:t xml:space="preserve">eir employees or subcontractor, </w:t>
      </w:r>
      <w:r>
        <w:t xml:space="preserve">may have access to children or adult beneficiaries in </w:t>
      </w:r>
      <w:r w:rsidR="00550ACA">
        <w:t>AWRO programs</w:t>
      </w:r>
      <w:r>
        <w:t xml:space="preserve"> or to </w:t>
      </w:r>
      <w:r>
        <w:lastRenderedPageBreak/>
        <w:t xml:space="preserve">personal data about such children or adult beneficiaries, must comply with the Safeguarding </w:t>
      </w:r>
      <w:r w:rsidR="00550ACA">
        <w:t>Behavior Protocol</w:t>
      </w:r>
    </w:p>
    <w:p w:rsidR="00550ACA" w:rsidRDefault="00D44480" w:rsidP="00550ACA">
      <w:pPr>
        <w:spacing w:after="0"/>
        <w:ind w:left="720"/>
      </w:pPr>
      <w:r>
        <w:t xml:space="preserve">b) Any incidents of harm or risk of harm to children or to adult beneficiaries will be reported immediately to </w:t>
      </w:r>
      <w:r w:rsidR="00550ACA">
        <w:t>AWRO</w:t>
      </w:r>
    </w:p>
    <w:p w:rsidR="00550ACA" w:rsidRDefault="00D44480" w:rsidP="00550ACA">
      <w:pPr>
        <w:spacing w:after="0"/>
        <w:ind w:left="720"/>
      </w:pPr>
      <w:r>
        <w:t xml:space="preserve">c) Any individuals with access to children or adult beneficiaries, or to personal data about such persons, will have a current clean criminal background check for offenses against children or abuse of adults, to the extent permitted by law (evidence of which will be provided to </w:t>
      </w:r>
      <w:r w:rsidR="00550ACA">
        <w:t>AWRO upon request)</w:t>
      </w:r>
    </w:p>
    <w:p w:rsidR="00550ACA" w:rsidRDefault="00D44480" w:rsidP="00550ACA">
      <w:pPr>
        <w:spacing w:after="0"/>
      </w:pPr>
      <w:r>
        <w:t>9</w:t>
      </w:r>
      <w:r w:rsidR="00550ACA">
        <w:t>) Anti-corruption and Bribery</w:t>
      </w:r>
    </w:p>
    <w:p w:rsidR="00550ACA" w:rsidRDefault="00D44480" w:rsidP="00550ACA">
      <w:pPr>
        <w:spacing w:after="0"/>
        <w:ind w:left="720"/>
      </w:pPr>
      <w:r>
        <w:t xml:space="preserve">a) </w:t>
      </w:r>
      <w:r w:rsidR="00550ACA">
        <w:t>AWRO</w:t>
      </w:r>
      <w:r>
        <w:t xml:space="preserve"> expects its suppliers to adhere to the highest standards of moral and ethical conduct, including</w:t>
      </w:r>
      <w:r w:rsidR="00550ACA">
        <w:t xml:space="preserve"> extortion, fraud, and bribery</w:t>
      </w:r>
    </w:p>
    <w:p w:rsidR="00550ACA" w:rsidRDefault="00D44480" w:rsidP="00550ACA">
      <w:pPr>
        <w:spacing w:after="0"/>
        <w:ind w:left="720"/>
      </w:pPr>
      <w:r>
        <w:t>b) Apply a zero tolerance approach to corruption and fraud, with top-quality risk management. c) Disclose any situation that may appear as a conflict of int</w:t>
      </w:r>
      <w:r w:rsidR="00550ACA">
        <w:t>erest. Complete disclosure form</w:t>
      </w:r>
      <w:r>
        <w:t xml:space="preserve"> below. </w:t>
      </w:r>
    </w:p>
    <w:p w:rsidR="00550ACA" w:rsidRDefault="00550ACA" w:rsidP="00550ACA">
      <w:pPr>
        <w:spacing w:after="0"/>
      </w:pPr>
    </w:p>
    <w:p w:rsidR="00550ACA" w:rsidRPr="00550ACA" w:rsidRDefault="00D44480" w:rsidP="00550ACA">
      <w:pPr>
        <w:spacing w:after="0"/>
        <w:jc w:val="center"/>
        <w:rPr>
          <w:b/>
          <w:bCs/>
          <w:sz w:val="28"/>
          <w:szCs w:val="28"/>
        </w:rPr>
      </w:pPr>
      <w:r w:rsidRPr="00550ACA">
        <w:rPr>
          <w:b/>
          <w:bCs/>
          <w:sz w:val="28"/>
          <w:szCs w:val="28"/>
        </w:rPr>
        <w:t>CONFLICT OF INTEREST DISCLOSURE LETTER</w:t>
      </w:r>
    </w:p>
    <w:p w:rsidR="00550ACA" w:rsidRDefault="00D44480" w:rsidP="00550ACA">
      <w:pPr>
        <w:spacing w:after="0"/>
      </w:pPr>
      <w:r>
        <w:t xml:space="preserve">Having read the </w:t>
      </w:r>
      <w:r w:rsidR="00550ACA">
        <w:t>AWRO</w:t>
      </w:r>
      <w:r>
        <w:t xml:space="preserve"> Code of Conduct and examined my(our) relationships with </w:t>
      </w:r>
      <w:r w:rsidR="00550ACA">
        <w:t>AWRO</w:t>
      </w:r>
      <w:r>
        <w:t>, and noting that if in doubt a relationship should be disclosed for further discussion, I have carefully reviewed each of the four statements below and marked either “yes” or “no” for each. Note that “</w:t>
      </w:r>
      <w:r w:rsidR="00550ACA">
        <w:t>AWRO</w:t>
      </w:r>
      <w:r>
        <w:t xml:space="preserve">” as used below refers to any </w:t>
      </w:r>
      <w:r w:rsidR="00550ACA">
        <w:t>AWRO</w:t>
      </w:r>
      <w:r>
        <w:t xml:space="preserve"> entity, including affiliated microfinance institutions. “A relative” refers to any individual related by blood or marriage. Circle the appropriate answer for each statement below: </w:t>
      </w:r>
    </w:p>
    <w:p w:rsidR="00550ACA" w:rsidRDefault="00550ACA" w:rsidP="00550ACA">
      <w:pPr>
        <w:spacing w:after="0"/>
      </w:pPr>
    </w:p>
    <w:p w:rsidR="00550ACA" w:rsidRDefault="00D44480" w:rsidP="00550ACA">
      <w:pPr>
        <w:spacing w:after="0"/>
        <w:ind w:left="2160" w:hanging="2160"/>
      </w:pPr>
      <w:r>
        <w:t xml:space="preserve">1. Yes / No </w:t>
      </w:r>
      <w:r w:rsidR="00550ACA">
        <w:tab/>
      </w:r>
      <w:r>
        <w:t xml:space="preserve">I/my company/business (or a relative of mine) receive(s) financial benefits from </w:t>
      </w:r>
      <w:r w:rsidR="00550ACA">
        <w:t>AWRO</w:t>
      </w:r>
      <w:r>
        <w:t xml:space="preserve">. (This would include such things as serving as a volunteer or a beneficiary of </w:t>
      </w:r>
      <w:r w:rsidR="00550ACA">
        <w:t>AWRO</w:t>
      </w:r>
      <w:r>
        <w:t xml:space="preserve">). [If answer </w:t>
      </w:r>
      <w:r w:rsidR="00550ACA">
        <w:t>is YES</w:t>
      </w:r>
      <w:r>
        <w:t>, please provide de</w:t>
      </w:r>
      <w:r w:rsidR="00550ACA">
        <w:t>tails at the end of this form.]</w:t>
      </w:r>
    </w:p>
    <w:p w:rsidR="00550ACA" w:rsidRDefault="00550ACA" w:rsidP="00550ACA">
      <w:pPr>
        <w:spacing w:after="0"/>
      </w:pPr>
    </w:p>
    <w:p w:rsidR="00550ACA" w:rsidRDefault="00D44480" w:rsidP="00550ACA">
      <w:pPr>
        <w:spacing w:after="0"/>
        <w:ind w:left="2160" w:hanging="2160"/>
      </w:pPr>
      <w:r>
        <w:t xml:space="preserve">2. Yes / No </w:t>
      </w:r>
      <w:r w:rsidR="00550ACA">
        <w:tab/>
      </w:r>
      <w:r>
        <w:t xml:space="preserve">I or a relative of mine is a current employee for </w:t>
      </w:r>
      <w:r w:rsidR="00550ACA">
        <w:t>AWRO</w:t>
      </w:r>
      <w:r>
        <w:t xml:space="preserve">. [If answer </w:t>
      </w:r>
      <w:r w:rsidR="00550ACA">
        <w:t>is YES</w:t>
      </w:r>
      <w:r>
        <w:t>, please provide de</w:t>
      </w:r>
      <w:r w:rsidR="00550ACA">
        <w:t>tails at the end of this form.]</w:t>
      </w:r>
    </w:p>
    <w:p w:rsidR="00550ACA" w:rsidRDefault="00550ACA" w:rsidP="00550ACA">
      <w:pPr>
        <w:spacing w:after="0"/>
      </w:pPr>
    </w:p>
    <w:p w:rsidR="00550ACA" w:rsidRDefault="00550ACA" w:rsidP="00550ACA">
      <w:pPr>
        <w:spacing w:after="0"/>
        <w:ind w:left="2160" w:hanging="2160"/>
      </w:pPr>
      <w:r>
        <w:t>3. Yes / No</w:t>
      </w:r>
      <w:r>
        <w:tab/>
      </w:r>
      <w:r w:rsidR="00D44480">
        <w:t xml:space="preserve">I/my company (or a relative of mine) has existing business dealings with </w:t>
      </w:r>
      <w:r>
        <w:t>AWRO</w:t>
      </w:r>
      <w:r w:rsidR="00D44480">
        <w:t xml:space="preserve">. (This would include such things as being a consultant, a service provider, or is a supplier for </w:t>
      </w:r>
      <w:r>
        <w:t>AWRO</w:t>
      </w:r>
      <w:r w:rsidR="00D44480">
        <w:t xml:space="preserve">) [If answer </w:t>
      </w:r>
      <w:r>
        <w:t>is YES</w:t>
      </w:r>
      <w:r w:rsidR="00D44480">
        <w:t>, please provide de</w:t>
      </w:r>
      <w:r>
        <w:t>tails at the end of this form.]</w:t>
      </w:r>
    </w:p>
    <w:p w:rsidR="00550ACA" w:rsidRDefault="00550ACA" w:rsidP="00550ACA">
      <w:pPr>
        <w:spacing w:after="0"/>
      </w:pPr>
    </w:p>
    <w:p w:rsidR="00550ACA" w:rsidRDefault="00550ACA" w:rsidP="00550ACA">
      <w:pPr>
        <w:spacing w:after="0"/>
        <w:ind w:left="2160" w:hanging="2160"/>
      </w:pPr>
      <w:r>
        <w:t>4. Yes / No</w:t>
      </w:r>
      <w:r>
        <w:tab/>
      </w:r>
      <w:r w:rsidR="00D44480">
        <w:t xml:space="preserve">I/my company has a family or business relationship (outside of </w:t>
      </w:r>
      <w:r>
        <w:t>AWRO</w:t>
      </w:r>
      <w:r w:rsidR="00D44480">
        <w:t xml:space="preserve">) with a member of the </w:t>
      </w:r>
      <w:r>
        <w:t>AWRO</w:t>
      </w:r>
      <w:r w:rsidR="00D44480">
        <w:t xml:space="preserve"> or </w:t>
      </w:r>
      <w:r>
        <w:t>AWRO</w:t>
      </w:r>
      <w:r w:rsidR="00D44480">
        <w:t xml:space="preserve"> board, or with a member of the </w:t>
      </w:r>
      <w:r>
        <w:t>AWRO</w:t>
      </w:r>
      <w:r w:rsidR="00D44480">
        <w:t xml:space="preserve"> or </w:t>
      </w:r>
      <w:r>
        <w:t>AWRO</w:t>
      </w:r>
      <w:r w:rsidR="00D44480">
        <w:t xml:space="preserve"> senior management team. [If answer </w:t>
      </w:r>
      <w:r>
        <w:t>is YES</w:t>
      </w:r>
      <w:r w:rsidR="00D44480">
        <w:t>, please provide de</w:t>
      </w:r>
      <w:r>
        <w:t>tails at the end of this form.]</w:t>
      </w:r>
    </w:p>
    <w:p w:rsidR="00550ACA" w:rsidRDefault="00550ACA" w:rsidP="00550ACA">
      <w:pPr>
        <w:spacing w:after="0"/>
      </w:pPr>
    </w:p>
    <w:p w:rsidR="00550ACA" w:rsidRDefault="00D44480" w:rsidP="00550ACA">
      <w:pPr>
        <w:spacing w:after="0"/>
      </w:pPr>
      <w:r>
        <w:t xml:space="preserve">Please describe below the details of any positive response for items 1 – 4 above, and/or any other potential conflicts of interest, or any comments you may wish to make on the matters disclosed above. </w:t>
      </w:r>
    </w:p>
    <w:p w:rsidR="00550ACA" w:rsidRDefault="00550ACA" w:rsidP="00550ACA">
      <w:pPr>
        <w:spacing w:after="0"/>
      </w:pPr>
      <w:r>
        <w:lastRenderedPageBreak/>
        <w:t>_____________________________________________________________________________________</w:t>
      </w:r>
    </w:p>
    <w:p w:rsidR="00550ACA" w:rsidRDefault="00550ACA" w:rsidP="00550ACA">
      <w:pPr>
        <w:spacing w:after="0"/>
      </w:pPr>
    </w:p>
    <w:p w:rsidR="00550ACA" w:rsidRDefault="00550ACA" w:rsidP="00550ACA">
      <w:pPr>
        <w:spacing w:after="0"/>
      </w:pPr>
      <w:r>
        <w:t>_____________________________________________________________________________________</w:t>
      </w:r>
    </w:p>
    <w:p w:rsidR="00550ACA" w:rsidRDefault="00550ACA" w:rsidP="00550ACA">
      <w:pPr>
        <w:spacing w:after="0"/>
      </w:pPr>
    </w:p>
    <w:p w:rsidR="00550ACA" w:rsidRDefault="00550ACA" w:rsidP="00550ACA">
      <w:pPr>
        <w:spacing w:after="0"/>
      </w:pPr>
      <w:r>
        <w:t>_____________________________________________________________________________________</w:t>
      </w:r>
    </w:p>
    <w:p w:rsidR="00550ACA" w:rsidRDefault="00550ACA" w:rsidP="00550ACA">
      <w:pPr>
        <w:spacing w:after="0"/>
      </w:pPr>
    </w:p>
    <w:p w:rsidR="00550ACA" w:rsidRDefault="00550ACA" w:rsidP="00550ACA">
      <w:pPr>
        <w:spacing w:after="0"/>
      </w:pPr>
      <w:r>
        <w:t>_____________________________________________________________________________________</w:t>
      </w:r>
    </w:p>
    <w:p w:rsidR="00550ACA" w:rsidRDefault="00550ACA" w:rsidP="00550ACA">
      <w:pPr>
        <w:spacing w:after="0"/>
      </w:pPr>
    </w:p>
    <w:p w:rsidR="00550ACA" w:rsidRDefault="00550ACA" w:rsidP="00550ACA">
      <w:pPr>
        <w:spacing w:after="0"/>
      </w:pPr>
      <w:r>
        <w:t>_____________________________________________________________________________________</w:t>
      </w:r>
    </w:p>
    <w:p w:rsidR="00550ACA" w:rsidRDefault="00550ACA" w:rsidP="00550ACA">
      <w:pPr>
        <w:spacing w:after="0"/>
      </w:pPr>
    </w:p>
    <w:p w:rsidR="00550ACA" w:rsidRDefault="00550ACA" w:rsidP="00550ACA">
      <w:pPr>
        <w:spacing w:after="0"/>
      </w:pPr>
      <w:r>
        <w:t>_____________________________________________________________________________________</w:t>
      </w:r>
    </w:p>
    <w:p w:rsidR="00550ACA" w:rsidRDefault="00550ACA" w:rsidP="00550ACA">
      <w:pPr>
        <w:spacing w:after="0"/>
      </w:pPr>
    </w:p>
    <w:p w:rsidR="00550ACA" w:rsidRDefault="00550ACA" w:rsidP="00550ACA">
      <w:pPr>
        <w:spacing w:after="0"/>
      </w:pPr>
      <w:r>
        <w:t>_____________________________________________________________________________________</w:t>
      </w:r>
    </w:p>
    <w:p w:rsidR="00CE580F" w:rsidRDefault="00CE580F" w:rsidP="00550ACA">
      <w:pPr>
        <w:spacing w:after="0"/>
      </w:pPr>
    </w:p>
    <w:p w:rsidR="00CE580F" w:rsidRDefault="00CE580F" w:rsidP="00CE580F">
      <w:pPr>
        <w:spacing w:after="0"/>
      </w:pPr>
      <w:r>
        <w:t>_____________________________________________________________________________________</w:t>
      </w:r>
    </w:p>
    <w:p w:rsidR="00CE580F" w:rsidRDefault="00CE580F" w:rsidP="00CE580F">
      <w:pPr>
        <w:spacing w:after="0"/>
      </w:pPr>
    </w:p>
    <w:p w:rsidR="00CE580F" w:rsidRDefault="00CE580F" w:rsidP="00CE580F">
      <w:pPr>
        <w:spacing w:after="0"/>
      </w:pPr>
      <w:r>
        <w:t>_____________________________________________________________________________________</w:t>
      </w:r>
    </w:p>
    <w:p w:rsidR="00CE580F" w:rsidRDefault="00CE580F" w:rsidP="00CE580F">
      <w:pPr>
        <w:spacing w:after="0"/>
      </w:pPr>
    </w:p>
    <w:p w:rsidR="00CE580F" w:rsidRDefault="00CE580F" w:rsidP="00CE580F">
      <w:pPr>
        <w:spacing w:after="0"/>
      </w:pPr>
      <w:r>
        <w:t>_____________________________________________________________________________________</w:t>
      </w:r>
    </w:p>
    <w:p w:rsidR="00CE580F" w:rsidRDefault="00CE580F" w:rsidP="00CE580F">
      <w:pPr>
        <w:spacing w:after="0"/>
      </w:pPr>
    </w:p>
    <w:p w:rsidR="00CE580F" w:rsidRDefault="00CE580F" w:rsidP="00CE580F">
      <w:pPr>
        <w:spacing w:after="0"/>
      </w:pPr>
      <w:r>
        <w:t>_____________________________________________________________________________________</w:t>
      </w:r>
    </w:p>
    <w:p w:rsidR="00CE580F" w:rsidRDefault="00CE580F" w:rsidP="00550ACA">
      <w:pPr>
        <w:spacing w:after="0"/>
      </w:pPr>
    </w:p>
    <w:p w:rsidR="00550ACA" w:rsidRDefault="00550ACA" w:rsidP="00550ACA">
      <w:pPr>
        <w:spacing w:after="0"/>
      </w:pPr>
    </w:p>
    <w:p w:rsidR="0023388E" w:rsidRDefault="00D44480" w:rsidP="00550ACA">
      <w:pPr>
        <w:spacing w:after="0"/>
      </w:pPr>
      <w:r>
        <w:t>If more space is needed, kin</w:t>
      </w:r>
      <w:r w:rsidR="0023388E">
        <w:t>dly attach an additional sheet.</w:t>
      </w:r>
    </w:p>
    <w:p w:rsidR="0023388E" w:rsidRDefault="0023388E" w:rsidP="00550ACA">
      <w:pPr>
        <w:spacing w:after="0"/>
      </w:pPr>
    </w:p>
    <w:p w:rsidR="0023388E" w:rsidRDefault="0023388E" w:rsidP="0023388E">
      <w:pPr>
        <w:spacing w:after="0"/>
      </w:pPr>
      <w:sdt>
        <w:sdtPr>
          <w:id w:val="1959910442"/>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00D44480">
        <w:t xml:space="preserve">Check this box if you agree to the statement: I hereby certify that my answers to statements 1 – 4 above are accurate. If I have indicated “no” for all of statements 1- 4, I confirm that I have no relationships, business affiliations, involvements, associations, positions, financial interests, gifts, loans or other transactions requiring disclosure under the </w:t>
      </w:r>
      <w:r>
        <w:t>AWRO</w:t>
      </w:r>
      <w:r w:rsidR="00D44480">
        <w:t xml:space="preserve"> or </w:t>
      </w:r>
      <w:r>
        <w:t xml:space="preserve">AWRO </w:t>
      </w:r>
      <w:r w:rsidR="00D44480">
        <w:t xml:space="preserve">Conflict of Interest Policy. </w:t>
      </w:r>
    </w:p>
    <w:p w:rsidR="0023388E" w:rsidRDefault="0023388E" w:rsidP="0023388E">
      <w:pPr>
        <w:spacing w:after="0"/>
      </w:pPr>
    </w:p>
    <w:p w:rsidR="0023388E" w:rsidRDefault="0023388E" w:rsidP="0023388E">
      <w:pPr>
        <w:spacing w:after="0"/>
      </w:pPr>
    </w:p>
    <w:p w:rsidR="0023388E" w:rsidRPr="0023388E" w:rsidRDefault="00D44480" w:rsidP="0023388E">
      <w:pPr>
        <w:spacing w:after="0"/>
        <w:jc w:val="center"/>
        <w:rPr>
          <w:b/>
          <w:bCs/>
          <w:sz w:val="28"/>
          <w:szCs w:val="28"/>
        </w:rPr>
      </w:pPr>
      <w:r w:rsidRPr="0023388E">
        <w:rPr>
          <w:b/>
          <w:bCs/>
          <w:sz w:val="28"/>
          <w:szCs w:val="28"/>
        </w:rPr>
        <w:t>CHILD AND ADULT SAFEGUARDING BEHAVIOUR PROTOCAL</w:t>
      </w:r>
    </w:p>
    <w:p w:rsidR="0023388E" w:rsidRDefault="00D44480" w:rsidP="0023388E">
      <w:pPr>
        <w:spacing w:after="0"/>
      </w:pPr>
      <w:r>
        <w:t xml:space="preserve">The protection of vulnerable children and adults in </w:t>
      </w:r>
      <w:r w:rsidR="0023388E">
        <w:t>AWRO</w:t>
      </w:r>
      <w:r>
        <w:t xml:space="preserve">’s programs is essential to all aspects of our work. A core element of everything we do is our commitment of not harming beneficiary children and adults, respecting the beneficiaries’ rights and defending their best interests as a major consideration in any actions </w:t>
      </w:r>
      <w:r w:rsidR="0023388E">
        <w:t>and decisions.</w:t>
      </w:r>
    </w:p>
    <w:p w:rsidR="0023388E" w:rsidRDefault="0023388E" w:rsidP="0023388E">
      <w:pPr>
        <w:spacing w:after="0"/>
      </w:pPr>
    </w:p>
    <w:p w:rsidR="0023388E" w:rsidRDefault="00D44480" w:rsidP="0023388E">
      <w:pPr>
        <w:spacing w:after="0"/>
      </w:pPr>
      <w:r>
        <w:t xml:space="preserve">Therefore, Suppliers and/or Affiliates and their staff (i.e. </w:t>
      </w:r>
      <w:r w:rsidR="0023388E">
        <w:t xml:space="preserve">AWRO </w:t>
      </w:r>
      <w:r>
        <w:t xml:space="preserve">partners, suppliers, contractors, consultants, and/or volunteers), shall behave in ways that protect children or adult beneficiaries, prevent sexual exploitation and abuse, and prevent any other intentional or unintentional harm to the people </w:t>
      </w:r>
      <w:r w:rsidR="0023388E">
        <w:t>AWRO serves or works amongst.</w:t>
      </w:r>
    </w:p>
    <w:p w:rsidR="0023388E" w:rsidRDefault="0023388E" w:rsidP="0023388E">
      <w:pPr>
        <w:spacing w:after="0"/>
      </w:pPr>
    </w:p>
    <w:p w:rsidR="0023388E" w:rsidRDefault="00D44480" w:rsidP="0023388E">
      <w:pPr>
        <w:spacing w:after="0"/>
      </w:pPr>
      <w:r>
        <w:t xml:space="preserve">All Suppliers and Affiliates abide by these protocols in their activities with </w:t>
      </w:r>
      <w:r w:rsidR="0023388E">
        <w:t>AWRO</w:t>
      </w:r>
      <w:r>
        <w:t xml:space="preserve">, for all children anywhere and for all adult beneficiaries. In regards to safeguarding, </w:t>
      </w:r>
      <w:r w:rsidR="0023388E">
        <w:t>AWRO</w:t>
      </w:r>
      <w:r>
        <w:t xml:space="preserve"> uses a broad, working definition of ‘beneficiary’ to include not only direct beneficiaries of a particular project, but also any child or adult who might suffer harm caused by Suppliers or Affiliates as part of conducting business with </w:t>
      </w:r>
      <w:r w:rsidR="0023388E">
        <w:t>AWRO</w:t>
      </w:r>
      <w:r>
        <w:t xml:space="preserve"> where </w:t>
      </w:r>
      <w:r w:rsidR="0023388E">
        <w:t xml:space="preserve">AWRO has program presence. </w:t>
      </w:r>
    </w:p>
    <w:p w:rsidR="0023388E" w:rsidRDefault="0023388E" w:rsidP="0023388E">
      <w:pPr>
        <w:spacing w:after="0"/>
      </w:pPr>
    </w:p>
    <w:p w:rsidR="0023388E" w:rsidRDefault="0023388E" w:rsidP="0023388E">
      <w:pPr>
        <w:spacing w:after="0"/>
      </w:pPr>
    </w:p>
    <w:p w:rsidR="0023388E" w:rsidRDefault="0023388E" w:rsidP="0023388E">
      <w:pPr>
        <w:spacing w:after="0"/>
      </w:pPr>
    </w:p>
    <w:p w:rsidR="0023388E" w:rsidRDefault="0023388E" w:rsidP="0023388E">
      <w:pPr>
        <w:spacing w:after="0"/>
      </w:pPr>
      <w:r w:rsidRPr="0023388E">
        <w:rPr>
          <w:b/>
          <w:bCs/>
        </w:rPr>
        <w:t>Acceptable Behavio</w:t>
      </w:r>
      <w:r w:rsidR="00D44480" w:rsidRPr="0023388E">
        <w:rPr>
          <w:b/>
          <w:bCs/>
        </w:rPr>
        <w:t>r – Suppliers and Affiliates (and their staff):</w:t>
      </w:r>
      <w:r w:rsidR="00D44480">
        <w:t xml:space="preserve"> </w:t>
      </w:r>
    </w:p>
    <w:p w:rsidR="0023388E" w:rsidRDefault="0023388E" w:rsidP="0023388E">
      <w:pPr>
        <w:spacing w:after="0"/>
        <w:ind w:left="720"/>
      </w:pPr>
      <w:r>
        <w:t>a) C</w:t>
      </w:r>
      <w:r w:rsidR="00D44480">
        <w:t xml:space="preserve">reate and maintain </w:t>
      </w:r>
      <w:r>
        <w:t>environment that prevents</w:t>
      </w:r>
      <w:r w:rsidR="00D44480">
        <w:t xml:space="preserve"> sexual exploitation and abuse of children and adult beneficiaries</w:t>
      </w:r>
      <w:r>
        <w:t>,</w:t>
      </w:r>
      <w:r w:rsidR="00D44480">
        <w:t xml:space="preserve"> and promotes the implementation o</w:t>
      </w:r>
      <w:r>
        <w:t>f these Behavior Protocols</w:t>
      </w:r>
    </w:p>
    <w:p w:rsidR="0023388E" w:rsidRDefault="0023388E" w:rsidP="0023388E">
      <w:pPr>
        <w:spacing w:after="0"/>
        <w:ind w:left="720"/>
      </w:pPr>
      <w:r>
        <w:t>b) A</w:t>
      </w:r>
      <w:r w:rsidR="00D44480">
        <w:t>re careful about perception and appearance in their language, actions and relationships with children and vulnerab</w:t>
      </w:r>
      <w:r>
        <w:t>le beneficiaries. Their behavio</w:t>
      </w:r>
      <w:r w:rsidR="00D44480">
        <w:t xml:space="preserve">r—including in person and on digital platforms, both online and offline—demonstrates a respect for children and adult </w:t>
      </w:r>
      <w:r>
        <w:t>beneficiaries and their rights</w:t>
      </w:r>
    </w:p>
    <w:p w:rsidR="0023388E" w:rsidRDefault="0023388E" w:rsidP="0023388E">
      <w:pPr>
        <w:spacing w:after="0"/>
        <w:ind w:left="720"/>
      </w:pPr>
      <w:r>
        <w:t>c) E</w:t>
      </w:r>
      <w:r w:rsidR="00D44480">
        <w:t>nsure that all physical and online contact with children and beneficiaries is ap</w:t>
      </w:r>
      <w:r>
        <w:t>propriate in the local culture</w:t>
      </w:r>
    </w:p>
    <w:p w:rsidR="0023388E" w:rsidRDefault="0023388E" w:rsidP="0023388E">
      <w:pPr>
        <w:spacing w:after="0"/>
        <w:ind w:left="720"/>
      </w:pPr>
      <w:r>
        <w:t>d) U</w:t>
      </w:r>
      <w:r w:rsidR="00D44480">
        <w:t>se positive, non-violent metho</w:t>
      </w:r>
      <w:r>
        <w:t>ds to manage children’s behavio</w:t>
      </w:r>
      <w:r w:rsidR="00D44480">
        <w:t>r</w:t>
      </w:r>
    </w:p>
    <w:p w:rsidR="0023388E" w:rsidRDefault="0023388E" w:rsidP="0023388E">
      <w:pPr>
        <w:spacing w:after="0"/>
        <w:ind w:left="720"/>
      </w:pPr>
      <w:r>
        <w:t>e) A</w:t>
      </w:r>
      <w:r w:rsidR="00D44480">
        <w:t>ccept resp</w:t>
      </w:r>
      <w:r>
        <w:t>onsibility for personal behavio</w:t>
      </w:r>
      <w:r w:rsidR="00D44480">
        <w:t>r and actions as</w:t>
      </w:r>
      <w:r>
        <w:t xml:space="preserve"> a representative of the organization</w:t>
      </w:r>
    </w:p>
    <w:p w:rsidR="0023388E" w:rsidRDefault="0023388E" w:rsidP="0023388E">
      <w:pPr>
        <w:spacing w:after="0"/>
        <w:ind w:left="720"/>
      </w:pPr>
      <w:proofErr w:type="gramStart"/>
      <w:r>
        <w:t>f</w:t>
      </w:r>
      <w:proofErr w:type="gramEnd"/>
      <w:r>
        <w:t>) A</w:t>
      </w:r>
      <w:r w:rsidR="00D44480">
        <w:t>re always accountable for thei</w:t>
      </w:r>
      <w:r>
        <w:t>r response to a child’s behavio</w:t>
      </w:r>
      <w:r w:rsidR="00D44480">
        <w:t xml:space="preserve">r, even if a child behaves in a sexually inappropriate manner; adults avoid being placed </w:t>
      </w:r>
      <w:r>
        <w:t>in a compromising or vulnerable</w:t>
      </w:r>
    </w:p>
    <w:p w:rsidR="0023388E" w:rsidRDefault="0023388E" w:rsidP="0023388E">
      <w:pPr>
        <w:spacing w:after="0"/>
        <w:ind w:left="720"/>
      </w:pPr>
      <w:r>
        <w:t>g) Position with children</w:t>
      </w:r>
    </w:p>
    <w:p w:rsidR="0023388E" w:rsidRDefault="0023388E" w:rsidP="0023388E">
      <w:pPr>
        <w:spacing w:after="0"/>
        <w:ind w:left="720"/>
      </w:pPr>
      <w:r>
        <w:t>h) W</w:t>
      </w:r>
      <w:r w:rsidR="00D44480">
        <w:t xml:space="preserve">here possible and practical, follow the ‘two-adult’ rule while conducting </w:t>
      </w:r>
      <w:r>
        <w:t xml:space="preserve">AWRO </w:t>
      </w:r>
      <w:r w:rsidR="00D44480">
        <w:t>work, wherein two or more adults supervise all activities that involve children, and are visible and present at al</w:t>
      </w:r>
      <w:r>
        <w:t>l times</w:t>
      </w:r>
    </w:p>
    <w:p w:rsidR="0023388E" w:rsidRDefault="0023388E" w:rsidP="0023388E">
      <w:pPr>
        <w:spacing w:after="0"/>
        <w:ind w:left="720"/>
      </w:pPr>
      <w:r>
        <w:t>i) C</w:t>
      </w:r>
      <w:r w:rsidR="00D44480">
        <w:t>omply with safeguarding related investigations (internal and external) and make available any documentary or other information necessary for the c</w:t>
      </w:r>
      <w:r>
        <w:t>ompletion of the investigation</w:t>
      </w:r>
    </w:p>
    <w:p w:rsidR="0023388E" w:rsidRDefault="0023388E" w:rsidP="0023388E">
      <w:pPr>
        <w:spacing w:after="0"/>
        <w:ind w:left="720"/>
      </w:pPr>
      <w:r>
        <w:t>j) C</w:t>
      </w:r>
      <w:r w:rsidR="00D44480">
        <w:t xml:space="preserve">omply with applicable data privacy laws and with relevant </w:t>
      </w:r>
      <w:r>
        <w:t>AWRO</w:t>
      </w:r>
      <w:r w:rsidR="00D44480">
        <w:t xml:space="preserve"> data privacy and information security policies, including </w:t>
      </w:r>
      <w:r>
        <w:t>AWRO</w:t>
      </w:r>
      <w:r w:rsidR="00D44480">
        <w:t xml:space="preserve"> child safeguarding protocols, when handling any personal data about individual children or adult beneficiaries, noting in general that collecting or using such data must be limited to the minimum necessary, and that such data must be maintained and transferred in</w:t>
      </w:r>
      <w:r>
        <w:t xml:space="preserve"> a secure, confidential manner</w:t>
      </w:r>
    </w:p>
    <w:p w:rsidR="0023388E" w:rsidRDefault="0023388E" w:rsidP="0023388E">
      <w:pPr>
        <w:spacing w:after="0"/>
        <w:ind w:left="720"/>
      </w:pPr>
      <w:r>
        <w:t>k) I</w:t>
      </w:r>
      <w:r w:rsidR="00D44480">
        <w:t>mmediately report through established reporting mechanisms any known or suspected safeguarding incident or breach of this Policy by a</w:t>
      </w:r>
      <w:r>
        <w:t>n</w:t>
      </w:r>
      <w:r w:rsidR="00D44480">
        <w:t xml:space="preserve"> </w:t>
      </w:r>
      <w:r>
        <w:t>AWRO</w:t>
      </w:r>
      <w:r w:rsidR="00D44480">
        <w:t xml:space="preserve"> employee or affiliate, or a humanitarian aid worker from any other agency. ‘Humanitarian aid worker’ includes all paid employees, volunteers, contractors,</w:t>
      </w:r>
      <w:r>
        <w:t xml:space="preserve"> and other affiliates of organiz</w:t>
      </w:r>
      <w:r w:rsidR="00D44480">
        <w:t xml:space="preserve">ations providing emergency relief </w:t>
      </w:r>
      <w:r>
        <w:t>or development aid. Such organiz</w:t>
      </w:r>
      <w:r w:rsidR="00D44480">
        <w:t xml:space="preserve">ations include UN agencies, INGOs, LNGOs, and CBOs. </w:t>
      </w:r>
    </w:p>
    <w:p w:rsidR="0023388E" w:rsidRDefault="0023388E" w:rsidP="0023388E">
      <w:pPr>
        <w:spacing w:after="0"/>
      </w:pPr>
    </w:p>
    <w:p w:rsidR="005D5555" w:rsidRDefault="005D5555" w:rsidP="0023388E">
      <w:pPr>
        <w:spacing w:after="0"/>
      </w:pPr>
    </w:p>
    <w:p w:rsidR="00CE580F" w:rsidRDefault="00CE580F" w:rsidP="0023388E">
      <w:pPr>
        <w:spacing w:after="0"/>
      </w:pPr>
    </w:p>
    <w:p w:rsidR="00CE580F" w:rsidRDefault="00CE580F" w:rsidP="0023388E">
      <w:pPr>
        <w:spacing w:after="0"/>
      </w:pPr>
    </w:p>
    <w:p w:rsidR="005D5555" w:rsidRDefault="0023388E" w:rsidP="0023388E">
      <w:pPr>
        <w:spacing w:after="0"/>
      </w:pPr>
      <w:r>
        <w:rPr>
          <w:b/>
          <w:bCs/>
        </w:rPr>
        <w:lastRenderedPageBreak/>
        <w:t>Unacceptable Behavio</w:t>
      </w:r>
      <w:r w:rsidR="00D44480" w:rsidRPr="0023388E">
        <w:rPr>
          <w:b/>
          <w:bCs/>
        </w:rPr>
        <w:t>r</w:t>
      </w:r>
      <w:r w:rsidR="00D44480" w:rsidRPr="005D5555">
        <w:rPr>
          <w:b/>
          <w:bCs/>
        </w:rPr>
        <w:t xml:space="preserve"> – Suppliers and Aff</w:t>
      </w:r>
      <w:r w:rsidR="005D5555">
        <w:rPr>
          <w:b/>
          <w:bCs/>
        </w:rPr>
        <w:t>iliates (and their staff) do not:</w:t>
      </w:r>
    </w:p>
    <w:p w:rsidR="005D5555" w:rsidRDefault="005D5555" w:rsidP="005D5555">
      <w:pPr>
        <w:spacing w:after="0"/>
        <w:ind w:left="720"/>
      </w:pPr>
      <w:r>
        <w:t>a) B</w:t>
      </w:r>
      <w:r w:rsidR="00D44480">
        <w:t>ehave in an inappropriate physical manner, or develop a sexual relationship with a child (under 18 years old), regardless of the country specific legal age of consent or age of majority. This also includes consenting</w:t>
      </w:r>
      <w:r>
        <w:t xml:space="preserve"> or condoning the above behavio</w:t>
      </w:r>
      <w:r w:rsidR="00D44480">
        <w:t xml:space="preserve">r (including fostering or condoning child </w:t>
      </w:r>
      <w:r>
        <w:t>marriage (under 18 years old));</w:t>
      </w:r>
    </w:p>
    <w:p w:rsidR="005D5555" w:rsidRDefault="005D5555" w:rsidP="005D5555">
      <w:pPr>
        <w:spacing w:after="0"/>
        <w:ind w:left="720"/>
      </w:pPr>
      <w:r>
        <w:t>b) D</w:t>
      </w:r>
      <w:r w:rsidR="00D44480">
        <w:t xml:space="preserve">evelop or seek a sexual relationship with any beneficiary of any age; such relationships are not acceptable and will not be tolerated since they are based on inherently unequal power dynamics. Such relationships undermine the credibility and integrity of </w:t>
      </w:r>
      <w:r>
        <w:t>AWRO</w:t>
      </w:r>
      <w:r w:rsidR="00D44480">
        <w:t>'s humani</w:t>
      </w:r>
      <w:r>
        <w:t>tarian aid or development work;</w:t>
      </w:r>
    </w:p>
    <w:p w:rsidR="005D5555" w:rsidRDefault="005D5555" w:rsidP="005D5555">
      <w:pPr>
        <w:spacing w:after="0"/>
        <w:ind w:left="720"/>
      </w:pPr>
      <w:r>
        <w:t>c) S</w:t>
      </w:r>
      <w:r w:rsidR="00D44480">
        <w:t>exually exploit or abuse any beneficiary</w:t>
      </w:r>
      <w:r>
        <w:t xml:space="preserve"> (adult or child); such behavio</w:t>
      </w:r>
      <w:r w:rsidR="00D44480">
        <w:t>r constitu</w:t>
      </w:r>
      <w:r>
        <w:t>tes an act of gross misconduct;</w:t>
      </w:r>
    </w:p>
    <w:p w:rsidR="005D5555" w:rsidRDefault="00D44480" w:rsidP="005D5555">
      <w:pPr>
        <w:spacing w:after="0"/>
        <w:ind w:left="720"/>
      </w:pPr>
      <w:r>
        <w:t>d) exchange money, employment, goods, or services</w:t>
      </w:r>
      <w:r w:rsidR="005D5555">
        <w:t xml:space="preserve"> for sex (including sexual favo</w:t>
      </w:r>
      <w:r>
        <w:t>rs, other forms of humiliating, degrading, or exploitativ</w:t>
      </w:r>
      <w:r w:rsidR="005D5555">
        <w:t>e behavio</w:t>
      </w:r>
      <w:r>
        <w:t>r, or hiring sex workers) or other exploitative demands is strictly prohibited. This includes exchange of assistance that i</w:t>
      </w:r>
      <w:r w:rsidR="005D5555">
        <w:t>s already due to beneficiaries;</w:t>
      </w:r>
    </w:p>
    <w:p w:rsidR="005D5555" w:rsidRDefault="005D5555" w:rsidP="005D5555">
      <w:pPr>
        <w:spacing w:after="0"/>
        <w:ind w:left="720"/>
      </w:pPr>
      <w:r>
        <w:t>e) F</w:t>
      </w:r>
      <w:r w:rsidR="00D44480">
        <w:t xml:space="preserve">ondle, hold, kiss, hug or touch children or adult beneficiaries in an inappropriate or </w:t>
      </w:r>
      <w:r>
        <w:t>culturally insensitive way;</w:t>
      </w:r>
    </w:p>
    <w:p w:rsidR="005D5555" w:rsidRDefault="005D5555" w:rsidP="005D5555">
      <w:pPr>
        <w:spacing w:after="0"/>
        <w:ind w:left="720"/>
      </w:pPr>
      <w:r>
        <w:t>f) U</w:t>
      </w:r>
      <w:r w:rsidR="00D44480">
        <w:t>se language, make suggestions or offer advice to a child or adult beneficiary which is inappropriate or abusive, including language that causes shame or humiliation,</w:t>
      </w:r>
      <w:r>
        <w:t xml:space="preserve"> or is belittling or degrading;</w:t>
      </w:r>
    </w:p>
    <w:p w:rsidR="005D5555" w:rsidRDefault="005D5555" w:rsidP="005D5555">
      <w:pPr>
        <w:spacing w:after="0"/>
        <w:ind w:left="720"/>
      </w:pPr>
      <w:r>
        <w:t>g) S</w:t>
      </w:r>
      <w:r w:rsidR="00D44480">
        <w:t>pend excessive or unnecessary time alone with a child or adult beneficiary, away from others or behind clos</w:t>
      </w:r>
      <w:r>
        <w:t>ed doors or in a secluded area;</w:t>
      </w:r>
    </w:p>
    <w:p w:rsidR="005D5555" w:rsidRDefault="005D5555" w:rsidP="005D5555">
      <w:pPr>
        <w:spacing w:after="0"/>
        <w:ind w:left="720"/>
      </w:pPr>
      <w:r>
        <w:t>h) C</w:t>
      </w:r>
      <w:r w:rsidR="00D44480">
        <w:t>o</w:t>
      </w:r>
      <w:r>
        <w:t>ndone or participate in behavio</w:t>
      </w:r>
      <w:r w:rsidR="00D44480">
        <w:t>r with children or adult beneficiaries</w:t>
      </w:r>
      <w:r>
        <w:t>;</w:t>
      </w:r>
      <w:r w:rsidR="00D44480">
        <w:t xml:space="preserve"> which is illegal, unsafe or abusive; including harmful traditional practices, </w:t>
      </w:r>
      <w:r>
        <w:t>spiritual or ritualistic abuse;</w:t>
      </w:r>
    </w:p>
    <w:p w:rsidR="005D5555" w:rsidRDefault="005D5555" w:rsidP="005D5555">
      <w:pPr>
        <w:spacing w:after="0"/>
        <w:ind w:left="720"/>
      </w:pPr>
      <w:r>
        <w:t>i) H</w:t>
      </w:r>
      <w:r w:rsidR="00D44480">
        <w:t>ire chi</w:t>
      </w:r>
      <w:r>
        <w:t>ldren in any form of child labo</w:t>
      </w:r>
      <w:r w:rsidR="00D44480">
        <w:t>r (including as “house help”) unless it is within the best interest of the child and in alignment with local law and inter</w:t>
      </w:r>
      <w:r>
        <w:t>national standards (‘Child labo</w:t>
      </w:r>
      <w:r w:rsidR="00D44480">
        <w:t>r’ is work that is mentally, physically, socially or morally dangerous and harmful to children, or that interferes with their schooling. ‘Child work’ in contrast may be beneficial if permitted</w:t>
      </w:r>
      <w:r>
        <w:t xml:space="preserve"> by International Labor Organiz</w:t>
      </w:r>
      <w:r w:rsidR="00D44480">
        <w:t>ation (ILO) Conventions and puts the child’s interests ahead of a</w:t>
      </w:r>
      <w:r>
        <w:t>ny benefits gained by adults.);</w:t>
      </w:r>
    </w:p>
    <w:p w:rsidR="005D5555" w:rsidRDefault="005D5555" w:rsidP="005D5555">
      <w:pPr>
        <w:spacing w:after="0"/>
        <w:ind w:left="720"/>
      </w:pPr>
      <w:r>
        <w:t>j) H</w:t>
      </w:r>
      <w:r w:rsidR="00D44480">
        <w:t xml:space="preserve">it or use other corporal punishment against a child while the child is in </w:t>
      </w:r>
      <w:r>
        <w:t xml:space="preserve">AWRO </w:t>
      </w:r>
      <w:r w:rsidR="00D44480">
        <w:t xml:space="preserve">care or the </w:t>
      </w:r>
      <w:r>
        <w:t>AWRO</w:t>
      </w:r>
      <w:r w:rsidR="00D44480">
        <w:t xml:space="preserve"> employee or affiliate is conducting </w:t>
      </w:r>
      <w:r>
        <w:t>AWRO work;</w:t>
      </w:r>
    </w:p>
    <w:p w:rsidR="005D5555" w:rsidRDefault="005D5555" w:rsidP="005D5555">
      <w:pPr>
        <w:spacing w:after="0"/>
        <w:ind w:left="720"/>
      </w:pPr>
      <w:r>
        <w:t>k) T</w:t>
      </w:r>
      <w:r w:rsidR="00D44480">
        <w:t xml:space="preserve">ake a child alone in a vehicle for </w:t>
      </w:r>
      <w:r>
        <w:t>AWRO</w:t>
      </w:r>
      <w:r w:rsidR="00D44480">
        <w:t xml:space="preserve"> work, unless it is absolutely necessary, and with parental/g</w:t>
      </w:r>
      <w:r>
        <w:t>uardian and managerial consent;</w:t>
      </w:r>
    </w:p>
    <w:p w:rsidR="005D5555" w:rsidRDefault="005D5555" w:rsidP="005D5555">
      <w:pPr>
        <w:spacing w:after="0"/>
        <w:ind w:left="720"/>
      </w:pPr>
      <w:r>
        <w:t>l) M</w:t>
      </w:r>
      <w:r w:rsidR="00D44480">
        <w:t>isuse or be careless with personal data about individual c</w:t>
      </w:r>
      <w:r>
        <w:t>hildren or adult beneficiaries;</w:t>
      </w:r>
    </w:p>
    <w:p w:rsidR="005D5555" w:rsidRDefault="005D5555" w:rsidP="005D5555">
      <w:pPr>
        <w:spacing w:after="0"/>
        <w:ind w:left="720"/>
      </w:pPr>
      <w:r>
        <w:t>m) C</w:t>
      </w:r>
      <w:r w:rsidR="00D44480">
        <w:t xml:space="preserve">ommunicate with a child in </w:t>
      </w:r>
      <w:r>
        <w:t>AWRO</w:t>
      </w:r>
      <w:r w:rsidR="00D44480">
        <w:t xml:space="preserve">'s program areas via digital platforms (e.g. Facebook, Twitter), via mobile </w:t>
      </w:r>
      <w:r>
        <w:t>technology (e.g. texting, WhatsA</w:t>
      </w:r>
      <w:r w:rsidR="00D44480">
        <w:t xml:space="preserve">pp, Skype), or online without consent and knowledge of his/her parents. Further, </w:t>
      </w:r>
      <w:r>
        <w:t>AWRO</w:t>
      </w:r>
      <w:r w:rsidR="00D44480">
        <w:t xml:space="preserve"> employees or affiliates never communicate on mobile, digital or online platforms with children or adult beneficiaries in ways th</w:t>
      </w:r>
      <w:r>
        <w:t>at are inappropriate or sexual;</w:t>
      </w:r>
    </w:p>
    <w:p w:rsidR="005D5555" w:rsidRDefault="005D5555" w:rsidP="005D5555">
      <w:pPr>
        <w:spacing w:after="0"/>
        <w:ind w:left="720"/>
      </w:pPr>
      <w:r>
        <w:t>n) S</w:t>
      </w:r>
      <w:r w:rsidR="00D44480">
        <w:t>tay silent, cover up, or enable any known or suspected safeguarding incident or breach of Safeguarding Policy</w:t>
      </w:r>
      <w:r>
        <w:t xml:space="preserve"> by a WV employee or affiliate.</w:t>
      </w:r>
    </w:p>
    <w:p w:rsidR="005D5555" w:rsidRDefault="005D5555" w:rsidP="005D5555">
      <w:pPr>
        <w:spacing w:after="0"/>
      </w:pPr>
    </w:p>
    <w:p w:rsidR="005D5555" w:rsidRDefault="005D5555" w:rsidP="005D5555">
      <w:pPr>
        <w:spacing w:after="0"/>
      </w:pPr>
    </w:p>
    <w:p w:rsidR="005D5555" w:rsidRDefault="005D5555" w:rsidP="005D5555">
      <w:pPr>
        <w:spacing w:after="0"/>
      </w:pPr>
      <w:sdt>
        <w:sdtPr>
          <w:id w:val="-1969506097"/>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00D44480">
        <w:t>Check this box if you agree to the statement: I have read, fully understand, and agree to comply with World Vision’s Child</w:t>
      </w:r>
      <w:r>
        <w:t xml:space="preserve"> and Adult Safeguarding Behavio</w:t>
      </w:r>
      <w:r w:rsidR="00D44480">
        <w:t xml:space="preserve">r Protocols above. </w:t>
      </w:r>
    </w:p>
    <w:p w:rsidR="005D5555" w:rsidRDefault="005D5555" w:rsidP="005D5555">
      <w:pPr>
        <w:spacing w:after="0"/>
      </w:pPr>
    </w:p>
    <w:p w:rsidR="005D5555" w:rsidRDefault="005D5555" w:rsidP="005D5555">
      <w:pPr>
        <w:spacing w:after="0"/>
      </w:pPr>
    </w:p>
    <w:p w:rsidR="005D5555" w:rsidRDefault="005D5555" w:rsidP="005D5555">
      <w:pPr>
        <w:spacing w:after="0"/>
      </w:pPr>
      <w:r w:rsidRPr="005D5555">
        <w:rPr>
          <w:b/>
          <w:bCs/>
        </w:rPr>
        <w:t xml:space="preserve">AWRO </w:t>
      </w:r>
      <w:r w:rsidR="00D44480" w:rsidRPr="005D5555">
        <w:rPr>
          <w:b/>
          <w:bCs/>
        </w:rPr>
        <w:t>Supplier Code of Conduct Statement of Acknowledgement</w:t>
      </w:r>
    </w:p>
    <w:p w:rsidR="005D5555" w:rsidRDefault="00D44480" w:rsidP="005D5555">
      <w:pPr>
        <w:spacing w:after="0"/>
      </w:pPr>
      <w:r>
        <w:t xml:space="preserve">My </w:t>
      </w:r>
      <w:r w:rsidR="005D5555">
        <w:t>signature below confirms, that I/we/supplier have read, fully understand</w:t>
      </w:r>
      <w:r>
        <w:t xml:space="preserve"> and agree to </w:t>
      </w:r>
      <w:r w:rsidR="005D5555">
        <w:t>AWRO</w:t>
      </w:r>
      <w:r>
        <w:t xml:space="preserve">’s Supplier Code of Conduct principles set forth above and authorizes </w:t>
      </w:r>
      <w:r w:rsidR="005D5555">
        <w:t>AWRO</w:t>
      </w:r>
      <w:r>
        <w:t xml:space="preserve"> to conduct all background checks as applicable. I understand that any action inconsistent with this Supplier Code of Conduct, including failure to take action mandated by these protocols may result in termination of the business relationship with </w:t>
      </w:r>
      <w:r w:rsidR="005D5555">
        <w:t>AWRO</w:t>
      </w:r>
      <w:r>
        <w:t xml:space="preserve">. </w:t>
      </w:r>
    </w:p>
    <w:p w:rsidR="005D5555" w:rsidRDefault="005D5555" w:rsidP="005D5555">
      <w:pPr>
        <w:spacing w:after="0"/>
      </w:pPr>
    </w:p>
    <w:p w:rsidR="005D5555" w:rsidRDefault="005D5555" w:rsidP="005D5555">
      <w:pPr>
        <w:spacing w:after="0"/>
      </w:pPr>
    </w:p>
    <w:p w:rsidR="005D5555" w:rsidRDefault="005D5555" w:rsidP="005D5555">
      <w:pPr>
        <w:spacing w:after="0"/>
      </w:pPr>
    </w:p>
    <w:p w:rsidR="005D5555" w:rsidRDefault="005D5555" w:rsidP="005D5555">
      <w:pPr>
        <w:spacing w:after="0"/>
      </w:pPr>
    </w:p>
    <w:p w:rsidR="005D5555" w:rsidRDefault="005D5555" w:rsidP="005D5555">
      <w:pPr>
        <w:spacing w:after="0"/>
      </w:pPr>
    </w:p>
    <w:p w:rsidR="005D5555" w:rsidRDefault="005D5555" w:rsidP="005D5555">
      <w:pPr>
        <w:spacing w:after="0"/>
      </w:pPr>
    </w:p>
    <w:p w:rsidR="005D5555" w:rsidRDefault="005D5555" w:rsidP="005D5555">
      <w:pPr>
        <w:spacing w:after="0"/>
      </w:pPr>
      <w:r>
        <w:t>______________________________________</w:t>
      </w:r>
      <w:r>
        <w:tab/>
      </w:r>
      <w:r>
        <w:tab/>
      </w:r>
      <w:r>
        <w:tab/>
      </w:r>
      <w:r>
        <w:tab/>
        <w:t>_______________________</w:t>
      </w:r>
    </w:p>
    <w:p w:rsidR="005D5555" w:rsidRDefault="00D44480" w:rsidP="005D5555">
      <w:pPr>
        <w:spacing w:after="0"/>
      </w:pPr>
      <w:r>
        <w:t xml:space="preserve">Print name and Title of Supplier Representative </w:t>
      </w:r>
      <w:r w:rsidR="005D5555">
        <w:tab/>
      </w:r>
      <w:r w:rsidR="005D5555">
        <w:tab/>
      </w:r>
      <w:r w:rsidR="005D5555">
        <w:tab/>
      </w:r>
      <w:r w:rsidR="005D5555">
        <w:tab/>
      </w:r>
      <w:r>
        <w:t xml:space="preserve">Signature </w:t>
      </w:r>
    </w:p>
    <w:p w:rsidR="005D5555" w:rsidRDefault="005D5555" w:rsidP="005D5555">
      <w:pPr>
        <w:spacing w:after="0"/>
      </w:pPr>
    </w:p>
    <w:p w:rsidR="005D5555" w:rsidRDefault="005D5555" w:rsidP="005D5555">
      <w:pPr>
        <w:spacing w:after="0"/>
      </w:pPr>
    </w:p>
    <w:p w:rsidR="005D5555" w:rsidRDefault="005D5555" w:rsidP="005D5555">
      <w:pPr>
        <w:spacing w:after="0"/>
      </w:pPr>
    </w:p>
    <w:p w:rsidR="005D5555" w:rsidRDefault="005D5555" w:rsidP="005D5555">
      <w:pPr>
        <w:spacing w:after="0"/>
      </w:pPr>
    </w:p>
    <w:p w:rsidR="005D5555" w:rsidRDefault="005D5555" w:rsidP="005D5555">
      <w:pPr>
        <w:spacing w:after="0"/>
      </w:pPr>
      <w:r>
        <w:t>______________________________________</w:t>
      </w:r>
      <w:r>
        <w:tab/>
      </w:r>
      <w:r>
        <w:tab/>
      </w:r>
      <w:r>
        <w:tab/>
      </w:r>
      <w:r>
        <w:tab/>
        <w:t>_______________________</w:t>
      </w:r>
    </w:p>
    <w:p w:rsidR="005D5555" w:rsidRDefault="00D44480" w:rsidP="005D5555">
      <w:pPr>
        <w:spacing w:after="0"/>
      </w:pPr>
      <w:r>
        <w:t xml:space="preserve">Company / Supplier Name </w:t>
      </w:r>
      <w:r w:rsidR="005D5555">
        <w:tab/>
      </w:r>
      <w:r w:rsidR="005D5555">
        <w:tab/>
      </w:r>
      <w:r w:rsidR="005D5555">
        <w:tab/>
      </w:r>
      <w:r w:rsidR="005D5555">
        <w:tab/>
      </w:r>
      <w:r w:rsidR="005D5555">
        <w:tab/>
      </w:r>
      <w:r w:rsidR="005D5555">
        <w:tab/>
      </w:r>
      <w:r>
        <w:t xml:space="preserve">Date </w:t>
      </w:r>
    </w:p>
    <w:p w:rsidR="00CE580F" w:rsidRDefault="00CE580F" w:rsidP="005D5555">
      <w:pPr>
        <w:spacing w:after="0"/>
      </w:pPr>
    </w:p>
    <w:p w:rsidR="00CE580F" w:rsidRDefault="00CE580F" w:rsidP="005D5555">
      <w:pPr>
        <w:spacing w:after="0"/>
      </w:pPr>
    </w:p>
    <w:p w:rsidR="00CE580F" w:rsidRDefault="00CE580F" w:rsidP="005D5555">
      <w:pPr>
        <w:spacing w:after="0"/>
      </w:pPr>
    </w:p>
    <w:p w:rsidR="00CE580F" w:rsidRDefault="00CE580F" w:rsidP="005D5555">
      <w:pPr>
        <w:spacing w:after="0"/>
      </w:pPr>
      <w:bookmarkStart w:id="0" w:name="_GoBack"/>
      <w:bookmarkEnd w:id="0"/>
    </w:p>
    <w:p w:rsidR="00CE580F" w:rsidRPr="00CE580F" w:rsidRDefault="00CE580F" w:rsidP="005D5555">
      <w:pPr>
        <w:spacing w:after="0"/>
        <w:rPr>
          <w:i/>
          <w:iCs/>
          <w:sz w:val="20"/>
          <w:szCs w:val="20"/>
        </w:rPr>
      </w:pPr>
      <w:r w:rsidRPr="00CE580F">
        <w:rPr>
          <w:i/>
          <w:iCs/>
          <w:sz w:val="20"/>
          <w:szCs w:val="20"/>
        </w:rPr>
        <w:t>NOTE: Please kindly initial each page, sign and stamp the last page.</w:t>
      </w:r>
    </w:p>
    <w:p w:rsidR="005D5555" w:rsidRDefault="005D5555" w:rsidP="005D5555">
      <w:pPr>
        <w:spacing w:after="0"/>
      </w:pPr>
    </w:p>
    <w:p w:rsidR="003A4317" w:rsidRDefault="003A4317" w:rsidP="005D5555">
      <w:pPr>
        <w:spacing w:after="0"/>
      </w:pPr>
    </w:p>
    <w:sectPr w:rsidR="003A431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A56" w:rsidRDefault="005D3A56" w:rsidP="005D5555">
      <w:pPr>
        <w:spacing w:after="0" w:line="240" w:lineRule="auto"/>
      </w:pPr>
      <w:r>
        <w:separator/>
      </w:r>
    </w:p>
  </w:endnote>
  <w:endnote w:type="continuationSeparator" w:id="0">
    <w:p w:rsidR="005D3A56" w:rsidRDefault="005D3A56" w:rsidP="005D5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3067114"/>
      <w:docPartObj>
        <w:docPartGallery w:val="Page Numbers (Bottom of Page)"/>
        <w:docPartUnique/>
      </w:docPartObj>
    </w:sdtPr>
    <w:sdtContent>
      <w:sdt>
        <w:sdtPr>
          <w:id w:val="860082579"/>
          <w:docPartObj>
            <w:docPartGallery w:val="Page Numbers (Top of Page)"/>
            <w:docPartUnique/>
          </w:docPartObj>
        </w:sdtPr>
        <w:sdtContent>
          <w:p w:rsidR="005D5555" w:rsidRDefault="005D5555">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E580F">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E580F">
              <w:rPr>
                <w:b/>
                <w:bCs/>
                <w:noProof/>
              </w:rPr>
              <w:t>7</w:t>
            </w:r>
            <w:r>
              <w:rPr>
                <w:b/>
                <w:bCs/>
                <w:sz w:val="24"/>
                <w:szCs w:val="24"/>
              </w:rPr>
              <w:fldChar w:fldCharType="end"/>
            </w:r>
          </w:p>
        </w:sdtContent>
      </w:sdt>
    </w:sdtContent>
  </w:sdt>
  <w:p w:rsidR="005D5555" w:rsidRDefault="005D55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A56" w:rsidRDefault="005D3A56" w:rsidP="005D5555">
      <w:pPr>
        <w:spacing w:after="0" w:line="240" w:lineRule="auto"/>
      </w:pPr>
      <w:r>
        <w:separator/>
      </w:r>
    </w:p>
  </w:footnote>
  <w:footnote w:type="continuationSeparator" w:id="0">
    <w:p w:rsidR="005D3A56" w:rsidRDefault="005D3A56" w:rsidP="005D55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480"/>
    <w:rsid w:val="0023388E"/>
    <w:rsid w:val="00374EB0"/>
    <w:rsid w:val="003A4317"/>
    <w:rsid w:val="00550ACA"/>
    <w:rsid w:val="005D3A56"/>
    <w:rsid w:val="005D5555"/>
    <w:rsid w:val="00CE580F"/>
    <w:rsid w:val="00D444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0ACA"/>
    <w:pPr>
      <w:ind w:left="720"/>
      <w:contextualSpacing/>
    </w:pPr>
  </w:style>
  <w:style w:type="paragraph" w:styleId="BalloonText">
    <w:name w:val="Balloon Text"/>
    <w:basedOn w:val="Normal"/>
    <w:link w:val="BalloonTextChar"/>
    <w:uiPriority w:val="99"/>
    <w:semiHidden/>
    <w:unhideWhenUsed/>
    <w:rsid w:val="00233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88E"/>
    <w:rPr>
      <w:rFonts w:ascii="Tahoma" w:hAnsi="Tahoma" w:cs="Tahoma"/>
      <w:sz w:val="16"/>
      <w:szCs w:val="16"/>
    </w:rPr>
  </w:style>
  <w:style w:type="paragraph" w:styleId="Header">
    <w:name w:val="header"/>
    <w:basedOn w:val="Normal"/>
    <w:link w:val="HeaderChar"/>
    <w:uiPriority w:val="99"/>
    <w:unhideWhenUsed/>
    <w:rsid w:val="005D55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555"/>
  </w:style>
  <w:style w:type="paragraph" w:styleId="Footer">
    <w:name w:val="footer"/>
    <w:basedOn w:val="Normal"/>
    <w:link w:val="FooterChar"/>
    <w:uiPriority w:val="99"/>
    <w:unhideWhenUsed/>
    <w:rsid w:val="005D55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5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0ACA"/>
    <w:pPr>
      <w:ind w:left="720"/>
      <w:contextualSpacing/>
    </w:pPr>
  </w:style>
  <w:style w:type="paragraph" w:styleId="BalloonText">
    <w:name w:val="Balloon Text"/>
    <w:basedOn w:val="Normal"/>
    <w:link w:val="BalloonTextChar"/>
    <w:uiPriority w:val="99"/>
    <w:semiHidden/>
    <w:unhideWhenUsed/>
    <w:rsid w:val="002338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388E"/>
    <w:rPr>
      <w:rFonts w:ascii="Tahoma" w:hAnsi="Tahoma" w:cs="Tahoma"/>
      <w:sz w:val="16"/>
      <w:szCs w:val="16"/>
    </w:rPr>
  </w:style>
  <w:style w:type="paragraph" w:styleId="Header">
    <w:name w:val="header"/>
    <w:basedOn w:val="Normal"/>
    <w:link w:val="HeaderChar"/>
    <w:uiPriority w:val="99"/>
    <w:unhideWhenUsed/>
    <w:rsid w:val="005D55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5555"/>
  </w:style>
  <w:style w:type="paragraph" w:styleId="Footer">
    <w:name w:val="footer"/>
    <w:basedOn w:val="Normal"/>
    <w:link w:val="FooterChar"/>
    <w:uiPriority w:val="99"/>
    <w:unhideWhenUsed/>
    <w:rsid w:val="005D55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D5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7</Pages>
  <Words>2566</Words>
  <Characters>14629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17161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AHMADI</dc:creator>
  <cp:lastModifiedBy>AHMADI</cp:lastModifiedBy>
  <cp:revision>1</cp:revision>
  <dcterms:created xsi:type="dcterms:W3CDTF">2022-04-05T08:29:00Z</dcterms:created>
  <dcterms:modified xsi:type="dcterms:W3CDTF">2022-04-05T09:22:00Z</dcterms:modified>
</cp:coreProperties>
</file>