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BB3F5" w14:textId="4D6DEF54" w:rsidR="00513374" w:rsidRPr="004E6206" w:rsidRDefault="00656A59" w:rsidP="00F97A1D">
      <w:pPr>
        <w:widowControl w:val="0"/>
        <w:autoSpaceDE w:val="0"/>
        <w:autoSpaceDN w:val="0"/>
        <w:adjustRightInd w:val="0"/>
        <w:spacing w:after="240"/>
        <w:jc w:val="center"/>
        <w:rPr>
          <w:rFonts w:asciiTheme="majorHAnsi" w:hAnsiTheme="majorHAnsi" w:cstheme="majorHAnsi"/>
          <w:b/>
          <w:sz w:val="22"/>
          <w:szCs w:val="22"/>
          <w:u w:val="single"/>
        </w:rPr>
      </w:pPr>
      <w:r w:rsidRPr="004E6206">
        <w:rPr>
          <w:rFonts w:asciiTheme="majorHAnsi" w:hAnsiTheme="majorHAnsi" w:cstheme="majorHAnsi"/>
          <w:b/>
          <w:sz w:val="22"/>
          <w:szCs w:val="22"/>
          <w:u w:val="single"/>
        </w:rPr>
        <w:t>Component</w:t>
      </w:r>
      <w:r w:rsidR="00433D23" w:rsidRPr="004E6206">
        <w:rPr>
          <w:rFonts w:asciiTheme="majorHAnsi" w:hAnsiTheme="majorHAnsi" w:cstheme="majorHAnsi"/>
          <w:b/>
          <w:sz w:val="22"/>
          <w:szCs w:val="22"/>
          <w:u w:val="single"/>
        </w:rPr>
        <w:t xml:space="preserve"> III: Questionnaire</w:t>
      </w:r>
      <w:r w:rsidR="00E30C59" w:rsidRPr="004E6206">
        <w:rPr>
          <w:rFonts w:asciiTheme="majorHAnsi" w:hAnsiTheme="majorHAnsi" w:cstheme="majorHAnsi"/>
          <w:b/>
          <w:sz w:val="22"/>
          <w:szCs w:val="22"/>
          <w:u w:val="single"/>
        </w:rPr>
        <w:t xml:space="preserve"> – Technical </w:t>
      </w:r>
      <w:r w:rsidR="0055121D">
        <w:rPr>
          <w:rFonts w:asciiTheme="majorHAnsi" w:hAnsiTheme="majorHAnsi" w:cstheme="majorHAnsi"/>
          <w:b/>
          <w:sz w:val="22"/>
          <w:szCs w:val="22"/>
          <w:u w:val="single"/>
        </w:rPr>
        <w:t>Inqu</w:t>
      </w:r>
      <w:r w:rsidR="00B82781">
        <w:rPr>
          <w:rFonts w:asciiTheme="majorHAnsi" w:hAnsiTheme="majorHAnsi" w:cstheme="majorHAnsi"/>
          <w:b/>
          <w:sz w:val="22"/>
          <w:szCs w:val="22"/>
          <w:u w:val="single"/>
        </w:rPr>
        <w:t>iries</w:t>
      </w:r>
    </w:p>
    <w:tbl>
      <w:tblPr>
        <w:tblW w:w="11070" w:type="dxa"/>
        <w:jc w:val="center"/>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807"/>
        <w:gridCol w:w="2340"/>
        <w:gridCol w:w="7923"/>
      </w:tblGrid>
      <w:tr w:rsidR="00433D23" w:rsidRPr="004E6206" w14:paraId="0F65DDFD" w14:textId="77777777" w:rsidTr="008A276F">
        <w:trPr>
          <w:trHeight w:val="300"/>
          <w:jc w:val="center"/>
        </w:trPr>
        <w:tc>
          <w:tcPr>
            <w:tcW w:w="807" w:type="dxa"/>
            <w:tcBorders>
              <w:bottom w:val="single" w:sz="4" w:space="0" w:color="000000"/>
              <w:right w:val="single" w:sz="4" w:space="0" w:color="000000"/>
            </w:tcBorders>
            <w:shd w:val="clear" w:color="auto" w:fill="365F91" w:themeFill="accent1" w:themeFillShade="BF"/>
          </w:tcPr>
          <w:p w14:paraId="75B39A39" w14:textId="36ADC695" w:rsidR="00433D23" w:rsidRPr="004E6206" w:rsidRDefault="00433D23" w:rsidP="008A276F">
            <w:pPr>
              <w:pStyle w:val="TableParagraph"/>
              <w:ind w:left="0" w:right="202"/>
              <w:rPr>
                <w:rFonts w:asciiTheme="majorHAnsi" w:hAnsiTheme="majorHAnsi" w:cstheme="majorHAnsi"/>
                <w:b/>
              </w:rPr>
            </w:pPr>
            <w:r w:rsidRPr="004E6206">
              <w:rPr>
                <w:rFonts w:asciiTheme="majorHAnsi" w:hAnsiTheme="majorHAnsi" w:cstheme="majorHAnsi"/>
                <w:b/>
                <w:color w:val="FFFFFF"/>
              </w:rPr>
              <w:t>No.</w:t>
            </w:r>
          </w:p>
        </w:tc>
        <w:tc>
          <w:tcPr>
            <w:tcW w:w="2340" w:type="dxa"/>
            <w:tcBorders>
              <w:left w:val="single" w:sz="4" w:space="0" w:color="000000"/>
              <w:bottom w:val="single" w:sz="4" w:space="0" w:color="000000"/>
              <w:right w:val="single" w:sz="4" w:space="0" w:color="000000"/>
            </w:tcBorders>
            <w:shd w:val="clear" w:color="auto" w:fill="365F91" w:themeFill="accent1" w:themeFillShade="BF"/>
          </w:tcPr>
          <w:p w14:paraId="0C885028" w14:textId="77777777" w:rsidR="00433D23" w:rsidRPr="004E6206" w:rsidRDefault="00433D23" w:rsidP="008A276F">
            <w:pPr>
              <w:pStyle w:val="TableParagraph"/>
              <w:ind w:left="0"/>
              <w:rPr>
                <w:rFonts w:asciiTheme="majorHAnsi" w:hAnsiTheme="majorHAnsi" w:cstheme="majorHAnsi"/>
                <w:b/>
              </w:rPr>
            </w:pPr>
            <w:r w:rsidRPr="004E6206">
              <w:rPr>
                <w:rFonts w:asciiTheme="majorHAnsi" w:hAnsiTheme="majorHAnsi" w:cstheme="majorHAnsi"/>
                <w:b/>
                <w:color w:val="FFFFFF"/>
              </w:rPr>
              <w:t>Category</w:t>
            </w:r>
          </w:p>
        </w:tc>
        <w:tc>
          <w:tcPr>
            <w:tcW w:w="7923" w:type="dxa"/>
            <w:tcBorders>
              <w:left w:val="single" w:sz="4" w:space="0" w:color="000000"/>
              <w:bottom w:val="single" w:sz="4" w:space="0" w:color="000000"/>
            </w:tcBorders>
            <w:shd w:val="clear" w:color="auto" w:fill="365F91" w:themeFill="accent1" w:themeFillShade="BF"/>
          </w:tcPr>
          <w:p w14:paraId="5F2451E0" w14:textId="79EDE66C" w:rsidR="00433D23" w:rsidRPr="004E6206" w:rsidRDefault="008A276F" w:rsidP="008A276F">
            <w:pPr>
              <w:pStyle w:val="TableParagraph"/>
              <w:ind w:left="0"/>
              <w:rPr>
                <w:rFonts w:asciiTheme="majorHAnsi" w:hAnsiTheme="majorHAnsi" w:cstheme="majorHAnsi"/>
                <w:b/>
              </w:rPr>
            </w:pPr>
            <w:r w:rsidRPr="004E6206">
              <w:rPr>
                <w:rFonts w:asciiTheme="majorHAnsi" w:hAnsiTheme="majorHAnsi" w:cstheme="majorHAnsi"/>
                <w:b/>
                <w:color w:val="FFFFFF"/>
              </w:rPr>
              <w:t>Requested Information</w:t>
            </w:r>
          </w:p>
        </w:tc>
      </w:tr>
      <w:tr w:rsidR="00433D23" w:rsidRPr="004E6206" w14:paraId="2CA2C4A4" w14:textId="77777777" w:rsidTr="004B0A4D">
        <w:trPr>
          <w:trHeight w:val="349"/>
          <w:jc w:val="center"/>
        </w:trPr>
        <w:tc>
          <w:tcPr>
            <w:tcW w:w="11070" w:type="dxa"/>
            <w:gridSpan w:val="3"/>
            <w:tcBorders>
              <w:top w:val="single" w:sz="4" w:space="0" w:color="000000"/>
              <w:left w:val="single" w:sz="4" w:space="0" w:color="000000"/>
              <w:bottom w:val="single" w:sz="4" w:space="0" w:color="000000"/>
            </w:tcBorders>
            <w:shd w:val="clear" w:color="auto" w:fill="D9D9D9"/>
          </w:tcPr>
          <w:p w14:paraId="5201DDB2" w14:textId="77777777" w:rsidR="00433D23" w:rsidRPr="004E6206" w:rsidRDefault="00433D23" w:rsidP="00F02A75">
            <w:pPr>
              <w:pStyle w:val="TableParagraph"/>
              <w:spacing w:line="320" w:lineRule="exact"/>
              <w:ind w:left="0"/>
              <w:rPr>
                <w:rFonts w:asciiTheme="majorHAnsi" w:hAnsiTheme="majorHAnsi" w:cstheme="majorHAnsi"/>
                <w:b/>
              </w:rPr>
            </w:pPr>
            <w:r w:rsidRPr="004E6206">
              <w:rPr>
                <w:rFonts w:asciiTheme="majorHAnsi" w:hAnsiTheme="majorHAnsi" w:cstheme="majorHAnsi"/>
                <w:b/>
              </w:rPr>
              <w:t xml:space="preserve">Section 1: Organizational Overview &amp; General Information </w:t>
            </w:r>
          </w:p>
        </w:tc>
      </w:tr>
      <w:tr w:rsidR="00433D23" w:rsidRPr="004E6206" w14:paraId="2A3F6058" w14:textId="77777777" w:rsidTr="000845A7">
        <w:trPr>
          <w:trHeight w:val="623"/>
          <w:jc w:val="center"/>
        </w:trPr>
        <w:tc>
          <w:tcPr>
            <w:tcW w:w="807" w:type="dxa"/>
            <w:tcBorders>
              <w:top w:val="single" w:sz="4" w:space="0" w:color="000000"/>
              <w:left w:val="single" w:sz="4" w:space="0" w:color="000000"/>
              <w:bottom w:val="single" w:sz="4" w:space="0" w:color="000000"/>
              <w:right w:val="single" w:sz="4" w:space="0" w:color="000000"/>
            </w:tcBorders>
            <w:vAlign w:val="center"/>
          </w:tcPr>
          <w:p w14:paraId="7538BC03" w14:textId="77777777" w:rsidR="00433D23" w:rsidRPr="004E6206" w:rsidRDefault="00A3099D" w:rsidP="000845A7">
            <w:pPr>
              <w:pStyle w:val="TableParagraph"/>
              <w:spacing w:before="6"/>
              <w:ind w:left="0"/>
              <w:jc w:val="center"/>
              <w:rPr>
                <w:rFonts w:asciiTheme="majorHAnsi" w:hAnsiTheme="majorHAnsi" w:cstheme="majorHAnsi"/>
                <w:b/>
              </w:rPr>
            </w:pPr>
            <w:r w:rsidRPr="004E6206">
              <w:rPr>
                <w:rFonts w:asciiTheme="majorHAnsi" w:hAnsiTheme="majorHAnsi" w:cstheme="majorHAnsi"/>
                <w:b/>
              </w:rPr>
              <w:t>1.1</w:t>
            </w:r>
          </w:p>
        </w:tc>
        <w:tc>
          <w:tcPr>
            <w:tcW w:w="2340" w:type="dxa"/>
            <w:tcBorders>
              <w:top w:val="single" w:sz="4" w:space="0" w:color="000000"/>
              <w:left w:val="single" w:sz="4" w:space="0" w:color="000000"/>
              <w:bottom w:val="single" w:sz="4" w:space="0" w:color="000000"/>
              <w:right w:val="single" w:sz="4" w:space="0" w:color="000000"/>
            </w:tcBorders>
            <w:vAlign w:val="center"/>
          </w:tcPr>
          <w:p w14:paraId="1A42A196" w14:textId="77777777" w:rsidR="00433D23" w:rsidRPr="004E6206" w:rsidRDefault="00433D23" w:rsidP="000845A7">
            <w:pPr>
              <w:pStyle w:val="TableParagraph"/>
              <w:spacing w:before="6"/>
              <w:ind w:left="0"/>
              <w:jc w:val="center"/>
              <w:rPr>
                <w:rFonts w:asciiTheme="majorHAnsi" w:hAnsiTheme="majorHAnsi" w:cstheme="majorHAnsi"/>
                <w:b/>
              </w:rPr>
            </w:pPr>
            <w:r w:rsidRPr="004E6206">
              <w:rPr>
                <w:rFonts w:asciiTheme="majorHAnsi" w:hAnsiTheme="majorHAnsi" w:cstheme="majorHAnsi"/>
                <w:b/>
              </w:rPr>
              <w:t>Service Name</w:t>
            </w:r>
          </w:p>
        </w:tc>
        <w:tc>
          <w:tcPr>
            <w:tcW w:w="7923" w:type="dxa"/>
            <w:tcBorders>
              <w:top w:val="single" w:sz="4" w:space="0" w:color="000000"/>
              <w:left w:val="single" w:sz="4" w:space="0" w:color="000000"/>
              <w:bottom w:val="single" w:sz="4" w:space="0" w:color="000000"/>
            </w:tcBorders>
          </w:tcPr>
          <w:p w14:paraId="21DCAF57" w14:textId="0CB3F323" w:rsidR="00433D23" w:rsidRPr="004E6206" w:rsidRDefault="00433D23" w:rsidP="0048282D">
            <w:pPr>
              <w:pStyle w:val="TableParagraph"/>
              <w:spacing w:before="6"/>
              <w:ind w:left="0"/>
              <w:rPr>
                <w:rFonts w:asciiTheme="majorHAnsi" w:hAnsiTheme="majorHAnsi" w:cstheme="majorHAnsi"/>
                <w:bCs/>
              </w:rPr>
            </w:pPr>
            <w:r w:rsidRPr="004E6206">
              <w:rPr>
                <w:rFonts w:asciiTheme="majorHAnsi" w:hAnsiTheme="majorHAnsi" w:cstheme="majorHAnsi"/>
                <w:bCs/>
              </w:rPr>
              <w:t>Provide Contact Information (full name, address, country, telephone, email addresses, website, contact people)</w:t>
            </w:r>
          </w:p>
        </w:tc>
      </w:tr>
      <w:tr w:rsidR="00433D23" w:rsidRPr="004E6206" w14:paraId="3AB3B1EA" w14:textId="77777777" w:rsidTr="000845A7">
        <w:trPr>
          <w:trHeight w:val="377"/>
          <w:jc w:val="center"/>
        </w:trPr>
        <w:tc>
          <w:tcPr>
            <w:tcW w:w="807" w:type="dxa"/>
            <w:tcBorders>
              <w:top w:val="single" w:sz="4" w:space="0" w:color="000000"/>
              <w:left w:val="single" w:sz="4" w:space="0" w:color="000000"/>
              <w:bottom w:val="single" w:sz="4" w:space="0" w:color="000000"/>
              <w:right w:val="single" w:sz="4" w:space="0" w:color="000000"/>
            </w:tcBorders>
            <w:vAlign w:val="center"/>
          </w:tcPr>
          <w:p w14:paraId="5C5FCB3C" w14:textId="77777777" w:rsidR="00433D23" w:rsidRPr="004E6206" w:rsidRDefault="00A3099D" w:rsidP="000845A7">
            <w:pPr>
              <w:pStyle w:val="TableParagraph"/>
              <w:spacing w:before="6"/>
              <w:ind w:left="0"/>
              <w:jc w:val="center"/>
              <w:rPr>
                <w:rFonts w:asciiTheme="majorHAnsi" w:hAnsiTheme="majorHAnsi" w:cstheme="majorHAnsi"/>
                <w:b/>
              </w:rPr>
            </w:pPr>
            <w:r w:rsidRPr="004E6206">
              <w:rPr>
                <w:rFonts w:asciiTheme="majorHAnsi" w:hAnsiTheme="majorHAnsi" w:cstheme="majorHAnsi"/>
                <w:b/>
              </w:rPr>
              <w:t>1.2</w:t>
            </w:r>
          </w:p>
        </w:tc>
        <w:tc>
          <w:tcPr>
            <w:tcW w:w="2340" w:type="dxa"/>
            <w:tcBorders>
              <w:top w:val="single" w:sz="4" w:space="0" w:color="000000"/>
              <w:left w:val="single" w:sz="4" w:space="0" w:color="000000"/>
              <w:bottom w:val="single" w:sz="4" w:space="0" w:color="000000"/>
              <w:right w:val="single" w:sz="4" w:space="0" w:color="000000"/>
            </w:tcBorders>
            <w:vAlign w:val="center"/>
          </w:tcPr>
          <w:p w14:paraId="6204B0A2" w14:textId="77777777" w:rsidR="00433D23" w:rsidRPr="004E6206" w:rsidRDefault="00433D23" w:rsidP="000845A7">
            <w:pPr>
              <w:pStyle w:val="TableParagraph"/>
              <w:spacing w:before="6"/>
              <w:ind w:left="0"/>
              <w:jc w:val="center"/>
              <w:rPr>
                <w:rFonts w:asciiTheme="majorHAnsi" w:hAnsiTheme="majorHAnsi" w:cstheme="majorHAnsi"/>
                <w:b/>
              </w:rPr>
            </w:pPr>
            <w:r w:rsidRPr="004E6206">
              <w:rPr>
                <w:rFonts w:asciiTheme="majorHAnsi" w:hAnsiTheme="majorHAnsi" w:cstheme="majorHAnsi"/>
                <w:b/>
              </w:rPr>
              <w:t>Licensing &amp; Registration</w:t>
            </w:r>
          </w:p>
        </w:tc>
        <w:tc>
          <w:tcPr>
            <w:tcW w:w="7923" w:type="dxa"/>
            <w:tcBorders>
              <w:top w:val="single" w:sz="4" w:space="0" w:color="000000"/>
              <w:left w:val="single" w:sz="4" w:space="0" w:color="000000"/>
              <w:bottom w:val="single" w:sz="4" w:space="0" w:color="000000"/>
            </w:tcBorders>
          </w:tcPr>
          <w:p w14:paraId="68F93002" w14:textId="01714A98" w:rsidR="00433D23" w:rsidRPr="004E6206" w:rsidRDefault="00433D23" w:rsidP="0048282D">
            <w:pPr>
              <w:pStyle w:val="TableParagraph"/>
              <w:spacing w:before="6"/>
              <w:ind w:left="0"/>
              <w:rPr>
                <w:rFonts w:asciiTheme="majorHAnsi" w:hAnsiTheme="majorHAnsi" w:cstheme="majorHAnsi"/>
                <w:bCs/>
              </w:rPr>
            </w:pPr>
            <w:r w:rsidRPr="004E6206">
              <w:rPr>
                <w:rFonts w:asciiTheme="majorHAnsi" w:hAnsiTheme="majorHAnsi" w:cstheme="majorHAnsi"/>
                <w:bCs/>
              </w:rPr>
              <w:t>Provide your current business license</w:t>
            </w:r>
          </w:p>
        </w:tc>
      </w:tr>
      <w:tr w:rsidR="00433D23" w:rsidRPr="004E6206" w14:paraId="7479A3C2" w14:textId="77777777" w:rsidTr="000845A7">
        <w:trPr>
          <w:trHeight w:val="353"/>
          <w:jc w:val="center"/>
        </w:trPr>
        <w:tc>
          <w:tcPr>
            <w:tcW w:w="807" w:type="dxa"/>
            <w:tcBorders>
              <w:top w:val="single" w:sz="4" w:space="0" w:color="000000"/>
              <w:left w:val="single" w:sz="4" w:space="0" w:color="000000"/>
              <w:bottom w:val="single" w:sz="4" w:space="0" w:color="000000"/>
              <w:right w:val="single" w:sz="4" w:space="0" w:color="000000"/>
            </w:tcBorders>
            <w:vAlign w:val="center"/>
          </w:tcPr>
          <w:p w14:paraId="1ABD3B25" w14:textId="77777777" w:rsidR="00433D23" w:rsidRPr="004E6206" w:rsidRDefault="00A3099D" w:rsidP="000845A7">
            <w:pPr>
              <w:pStyle w:val="TableParagraph"/>
              <w:spacing w:before="6"/>
              <w:ind w:left="0"/>
              <w:jc w:val="center"/>
              <w:rPr>
                <w:rFonts w:asciiTheme="majorHAnsi" w:hAnsiTheme="majorHAnsi" w:cstheme="majorHAnsi"/>
                <w:b/>
              </w:rPr>
            </w:pPr>
            <w:r w:rsidRPr="004E6206">
              <w:rPr>
                <w:rFonts w:asciiTheme="majorHAnsi" w:hAnsiTheme="majorHAnsi" w:cstheme="majorHAnsi"/>
                <w:b/>
              </w:rPr>
              <w:t>1.3</w:t>
            </w:r>
          </w:p>
        </w:tc>
        <w:tc>
          <w:tcPr>
            <w:tcW w:w="2340" w:type="dxa"/>
            <w:tcBorders>
              <w:top w:val="single" w:sz="4" w:space="0" w:color="000000"/>
              <w:left w:val="single" w:sz="4" w:space="0" w:color="000000"/>
              <w:bottom w:val="single" w:sz="4" w:space="0" w:color="000000"/>
              <w:right w:val="single" w:sz="4" w:space="0" w:color="000000"/>
            </w:tcBorders>
            <w:vAlign w:val="center"/>
          </w:tcPr>
          <w:p w14:paraId="6892CBD0" w14:textId="77777777" w:rsidR="00433D23" w:rsidRPr="004E6206" w:rsidRDefault="00433D23" w:rsidP="000845A7">
            <w:pPr>
              <w:pStyle w:val="TableParagraph"/>
              <w:spacing w:before="6"/>
              <w:ind w:left="0"/>
              <w:jc w:val="center"/>
              <w:rPr>
                <w:rFonts w:asciiTheme="majorHAnsi" w:hAnsiTheme="majorHAnsi" w:cstheme="majorHAnsi"/>
                <w:b/>
              </w:rPr>
            </w:pPr>
            <w:r w:rsidRPr="004E6206">
              <w:rPr>
                <w:rFonts w:asciiTheme="majorHAnsi" w:hAnsiTheme="majorHAnsi" w:cstheme="majorHAnsi"/>
                <w:b/>
              </w:rPr>
              <w:t>Tax Regulation</w:t>
            </w:r>
          </w:p>
        </w:tc>
        <w:tc>
          <w:tcPr>
            <w:tcW w:w="7923" w:type="dxa"/>
            <w:tcBorders>
              <w:top w:val="single" w:sz="4" w:space="0" w:color="000000"/>
              <w:left w:val="single" w:sz="4" w:space="0" w:color="000000"/>
              <w:bottom w:val="single" w:sz="4" w:space="0" w:color="000000"/>
            </w:tcBorders>
          </w:tcPr>
          <w:p w14:paraId="62A1CE71" w14:textId="704E2194" w:rsidR="00433D23" w:rsidRPr="004E6206" w:rsidRDefault="0048282D" w:rsidP="0048282D">
            <w:pPr>
              <w:pStyle w:val="TableParagraph"/>
              <w:spacing w:before="6"/>
              <w:ind w:left="0"/>
              <w:rPr>
                <w:rFonts w:asciiTheme="majorHAnsi" w:hAnsiTheme="majorHAnsi" w:cstheme="majorHAnsi"/>
                <w:bCs/>
              </w:rPr>
            </w:pPr>
            <w:r w:rsidRPr="004E6206">
              <w:rPr>
                <w:rFonts w:asciiTheme="majorHAnsi" w:hAnsiTheme="majorHAnsi" w:cstheme="majorHAnsi"/>
                <w:bCs/>
              </w:rPr>
              <w:t>Provide c</w:t>
            </w:r>
            <w:r w:rsidR="00433D23" w:rsidRPr="004E6206">
              <w:rPr>
                <w:rFonts w:asciiTheme="majorHAnsi" w:hAnsiTheme="majorHAnsi" w:cstheme="majorHAnsi"/>
                <w:bCs/>
              </w:rPr>
              <w:t>ertificate of compliance with tax regulations</w:t>
            </w:r>
          </w:p>
        </w:tc>
      </w:tr>
      <w:tr w:rsidR="00433D23" w:rsidRPr="004E6206" w14:paraId="16BB3704" w14:textId="77777777" w:rsidTr="000845A7">
        <w:trPr>
          <w:trHeight w:val="623"/>
          <w:jc w:val="center"/>
        </w:trPr>
        <w:tc>
          <w:tcPr>
            <w:tcW w:w="807" w:type="dxa"/>
            <w:tcBorders>
              <w:top w:val="single" w:sz="4" w:space="0" w:color="000000"/>
              <w:left w:val="single" w:sz="4" w:space="0" w:color="000000"/>
              <w:bottom w:val="single" w:sz="4" w:space="0" w:color="000000"/>
              <w:right w:val="single" w:sz="4" w:space="0" w:color="000000"/>
            </w:tcBorders>
            <w:vAlign w:val="center"/>
          </w:tcPr>
          <w:p w14:paraId="39253518" w14:textId="3DFC1DE7" w:rsidR="00433D23" w:rsidRPr="004E6206" w:rsidRDefault="00A3099D"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1.</w:t>
            </w:r>
            <w:r w:rsidR="00DC08C3">
              <w:rPr>
                <w:rFonts w:asciiTheme="majorHAnsi" w:hAnsiTheme="majorHAnsi" w:cstheme="majorHAnsi"/>
                <w:b/>
              </w:rPr>
              <w:t>4</w:t>
            </w:r>
          </w:p>
        </w:tc>
        <w:tc>
          <w:tcPr>
            <w:tcW w:w="2340" w:type="dxa"/>
            <w:tcBorders>
              <w:top w:val="single" w:sz="4" w:space="0" w:color="000000"/>
              <w:left w:val="single" w:sz="4" w:space="0" w:color="000000"/>
              <w:bottom w:val="single" w:sz="4" w:space="0" w:color="000000"/>
              <w:right w:val="single" w:sz="4" w:space="0" w:color="000000"/>
            </w:tcBorders>
            <w:vAlign w:val="center"/>
          </w:tcPr>
          <w:p w14:paraId="43F77442" w14:textId="42CB6553" w:rsidR="00433D23" w:rsidRPr="004E6206" w:rsidRDefault="00433D23" w:rsidP="000845A7">
            <w:pPr>
              <w:pStyle w:val="TableParagraph"/>
              <w:spacing w:before="10"/>
              <w:ind w:left="0"/>
              <w:jc w:val="center"/>
              <w:rPr>
                <w:rFonts w:asciiTheme="majorHAnsi" w:hAnsiTheme="majorHAnsi" w:cstheme="majorHAnsi"/>
                <w:b/>
              </w:rPr>
            </w:pPr>
            <w:r w:rsidRPr="004E6206">
              <w:rPr>
                <w:rFonts w:asciiTheme="majorHAnsi" w:hAnsiTheme="majorHAnsi" w:cstheme="majorHAnsi"/>
                <w:b/>
              </w:rPr>
              <w:t>Organizational</w:t>
            </w:r>
            <w:r w:rsidR="008A276F" w:rsidRPr="004E6206">
              <w:rPr>
                <w:rFonts w:asciiTheme="majorHAnsi" w:hAnsiTheme="majorHAnsi" w:cstheme="majorHAnsi"/>
                <w:b/>
              </w:rPr>
              <w:t xml:space="preserve"> </w:t>
            </w:r>
            <w:r w:rsidRPr="004E6206">
              <w:rPr>
                <w:rFonts w:asciiTheme="majorHAnsi" w:hAnsiTheme="majorHAnsi" w:cstheme="majorHAnsi"/>
                <w:b/>
              </w:rPr>
              <w:t>Overview</w:t>
            </w:r>
          </w:p>
        </w:tc>
        <w:tc>
          <w:tcPr>
            <w:tcW w:w="7923" w:type="dxa"/>
            <w:tcBorders>
              <w:top w:val="single" w:sz="4" w:space="0" w:color="000000"/>
              <w:left w:val="single" w:sz="4" w:space="0" w:color="000000"/>
              <w:bottom w:val="single" w:sz="4" w:space="0" w:color="000000"/>
            </w:tcBorders>
          </w:tcPr>
          <w:p w14:paraId="2D54512F" w14:textId="7BE2465C" w:rsidR="00433D23" w:rsidRPr="004E6206" w:rsidRDefault="00433D23" w:rsidP="008A276F">
            <w:pPr>
              <w:pStyle w:val="TableParagraph"/>
              <w:ind w:left="0"/>
              <w:rPr>
                <w:rFonts w:asciiTheme="majorHAnsi" w:hAnsiTheme="majorHAnsi" w:cstheme="majorHAnsi"/>
              </w:rPr>
            </w:pPr>
            <w:r w:rsidRPr="004E6206">
              <w:rPr>
                <w:rFonts w:asciiTheme="majorHAnsi" w:hAnsiTheme="majorHAnsi" w:cstheme="majorHAnsi"/>
              </w:rPr>
              <w:t xml:space="preserve">Provide an </w:t>
            </w:r>
            <w:r w:rsidR="008A276F" w:rsidRPr="004E6206">
              <w:rPr>
                <w:rFonts w:asciiTheme="majorHAnsi" w:hAnsiTheme="majorHAnsi" w:cstheme="majorHAnsi"/>
              </w:rPr>
              <w:t xml:space="preserve">organizational </w:t>
            </w:r>
            <w:r w:rsidRPr="004E6206">
              <w:rPr>
                <w:rFonts w:asciiTheme="majorHAnsi" w:hAnsiTheme="majorHAnsi" w:cstheme="majorHAnsi"/>
              </w:rPr>
              <w:t>overview including</w:t>
            </w:r>
            <w:r w:rsidR="008A276F" w:rsidRPr="004E6206">
              <w:rPr>
                <w:rFonts w:asciiTheme="majorHAnsi" w:hAnsiTheme="majorHAnsi" w:cstheme="majorHAnsi"/>
              </w:rPr>
              <w:t xml:space="preserve"> (n</w:t>
            </w:r>
            <w:r w:rsidRPr="004E6206">
              <w:rPr>
                <w:rFonts w:asciiTheme="majorHAnsi" w:hAnsiTheme="majorHAnsi" w:cstheme="majorHAnsi"/>
              </w:rPr>
              <w:t>umber of staff by location</w:t>
            </w:r>
            <w:r w:rsidR="008A276F" w:rsidRPr="004E6206">
              <w:rPr>
                <w:rFonts w:asciiTheme="majorHAnsi" w:hAnsiTheme="majorHAnsi" w:cstheme="majorHAnsi"/>
              </w:rPr>
              <w:t>, g</w:t>
            </w:r>
            <w:r w:rsidRPr="004E6206">
              <w:rPr>
                <w:rFonts w:asciiTheme="majorHAnsi" w:hAnsiTheme="majorHAnsi" w:cstheme="majorHAnsi"/>
              </w:rPr>
              <w:t>eographic areas of coverage</w:t>
            </w:r>
            <w:r w:rsidR="008A276F" w:rsidRPr="004E6206">
              <w:rPr>
                <w:rFonts w:asciiTheme="majorHAnsi" w:hAnsiTheme="majorHAnsi" w:cstheme="majorHAnsi"/>
              </w:rPr>
              <w:t>, number of y</w:t>
            </w:r>
            <w:r w:rsidRPr="004E6206">
              <w:rPr>
                <w:rFonts w:asciiTheme="majorHAnsi" w:hAnsiTheme="majorHAnsi" w:cstheme="majorHAnsi"/>
              </w:rPr>
              <w:t>ears in business</w:t>
            </w:r>
            <w:r w:rsidR="008A276F" w:rsidRPr="004E6206">
              <w:rPr>
                <w:rFonts w:asciiTheme="majorHAnsi" w:hAnsiTheme="majorHAnsi" w:cstheme="majorHAnsi"/>
              </w:rPr>
              <w:t>)</w:t>
            </w:r>
          </w:p>
        </w:tc>
      </w:tr>
      <w:tr w:rsidR="00433D23" w:rsidRPr="004E6206" w14:paraId="6D0A772B" w14:textId="77777777" w:rsidTr="000845A7">
        <w:trPr>
          <w:trHeight w:val="623"/>
          <w:jc w:val="center"/>
        </w:trPr>
        <w:tc>
          <w:tcPr>
            <w:tcW w:w="807" w:type="dxa"/>
            <w:tcBorders>
              <w:top w:val="single" w:sz="4" w:space="0" w:color="000000"/>
              <w:left w:val="single" w:sz="4" w:space="0" w:color="000000"/>
              <w:bottom w:val="single" w:sz="4" w:space="0" w:color="000000"/>
              <w:right w:val="single" w:sz="4" w:space="0" w:color="000000"/>
            </w:tcBorders>
            <w:vAlign w:val="center"/>
          </w:tcPr>
          <w:p w14:paraId="0892CF3B" w14:textId="73CA628A" w:rsidR="00433D23" w:rsidRPr="004E6206" w:rsidRDefault="00A3099D"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1.</w:t>
            </w:r>
            <w:r w:rsidR="00DC08C3">
              <w:rPr>
                <w:rFonts w:asciiTheme="majorHAnsi" w:hAnsiTheme="majorHAnsi" w:cstheme="majorHAnsi"/>
                <w:b/>
              </w:rPr>
              <w:t>5</w:t>
            </w:r>
          </w:p>
        </w:tc>
        <w:tc>
          <w:tcPr>
            <w:tcW w:w="2340" w:type="dxa"/>
            <w:tcBorders>
              <w:top w:val="single" w:sz="4" w:space="0" w:color="000000"/>
              <w:left w:val="single" w:sz="4" w:space="0" w:color="000000"/>
              <w:bottom w:val="single" w:sz="4" w:space="0" w:color="000000"/>
              <w:right w:val="single" w:sz="4" w:space="0" w:color="000000"/>
            </w:tcBorders>
            <w:vAlign w:val="center"/>
          </w:tcPr>
          <w:p w14:paraId="0324B0A7" w14:textId="4A59A953" w:rsidR="00433D23" w:rsidRPr="004E6206" w:rsidRDefault="008A276F" w:rsidP="000845A7">
            <w:pPr>
              <w:pStyle w:val="TableParagraph"/>
              <w:spacing w:before="10"/>
              <w:ind w:left="0"/>
              <w:jc w:val="center"/>
              <w:rPr>
                <w:rFonts w:asciiTheme="majorHAnsi" w:hAnsiTheme="majorHAnsi" w:cstheme="majorHAnsi"/>
                <w:b/>
              </w:rPr>
            </w:pPr>
            <w:r w:rsidRPr="004E6206">
              <w:rPr>
                <w:rFonts w:asciiTheme="majorHAnsi" w:hAnsiTheme="majorHAnsi" w:cstheme="majorHAnsi"/>
                <w:b/>
              </w:rPr>
              <w:t>Additional Materials</w:t>
            </w:r>
          </w:p>
        </w:tc>
        <w:tc>
          <w:tcPr>
            <w:tcW w:w="7923" w:type="dxa"/>
            <w:tcBorders>
              <w:top w:val="single" w:sz="4" w:space="0" w:color="000000"/>
              <w:left w:val="single" w:sz="4" w:space="0" w:color="000000"/>
              <w:bottom w:val="single" w:sz="4" w:space="0" w:color="000000"/>
            </w:tcBorders>
          </w:tcPr>
          <w:p w14:paraId="31999C35" w14:textId="77777777" w:rsidR="00433D23" w:rsidRPr="004E6206" w:rsidRDefault="00433D23" w:rsidP="008A276F">
            <w:pPr>
              <w:pStyle w:val="TableParagraph"/>
              <w:ind w:left="0"/>
              <w:rPr>
                <w:rFonts w:asciiTheme="majorHAnsi" w:hAnsiTheme="majorHAnsi" w:cstheme="majorHAnsi"/>
              </w:rPr>
            </w:pPr>
            <w:r w:rsidRPr="004E6206">
              <w:rPr>
                <w:rFonts w:asciiTheme="majorHAnsi" w:hAnsiTheme="majorHAnsi" w:cstheme="majorHAnsi"/>
              </w:rPr>
              <w:t>Attach brochures, catalogs and booklets that illustrate the service provider’s functions (if available).</w:t>
            </w:r>
          </w:p>
        </w:tc>
      </w:tr>
      <w:tr w:rsidR="00433D23" w:rsidRPr="004E6206" w14:paraId="66E39CEF" w14:textId="77777777" w:rsidTr="000845A7">
        <w:trPr>
          <w:trHeight w:val="845"/>
          <w:jc w:val="center"/>
        </w:trPr>
        <w:tc>
          <w:tcPr>
            <w:tcW w:w="807" w:type="dxa"/>
            <w:tcBorders>
              <w:top w:val="single" w:sz="4" w:space="0" w:color="000000"/>
              <w:left w:val="single" w:sz="4" w:space="0" w:color="000000"/>
              <w:bottom w:val="single" w:sz="4" w:space="0" w:color="000000"/>
              <w:right w:val="single" w:sz="4" w:space="0" w:color="000000"/>
            </w:tcBorders>
            <w:vAlign w:val="center"/>
          </w:tcPr>
          <w:p w14:paraId="458A9C44" w14:textId="64012FE3" w:rsidR="00433D23" w:rsidRPr="004E6206" w:rsidRDefault="00A3099D" w:rsidP="000845A7">
            <w:pPr>
              <w:pStyle w:val="TableParagraph"/>
              <w:spacing w:before="9"/>
              <w:ind w:left="0"/>
              <w:jc w:val="center"/>
              <w:rPr>
                <w:rFonts w:asciiTheme="majorHAnsi" w:hAnsiTheme="majorHAnsi" w:cstheme="majorHAnsi"/>
                <w:b/>
                <w:bCs/>
              </w:rPr>
            </w:pPr>
            <w:r w:rsidRPr="004E6206">
              <w:rPr>
                <w:rFonts w:asciiTheme="majorHAnsi" w:hAnsiTheme="majorHAnsi" w:cstheme="majorHAnsi"/>
                <w:b/>
                <w:bCs/>
              </w:rPr>
              <w:t>1.</w:t>
            </w:r>
            <w:r w:rsidR="00DC08C3">
              <w:rPr>
                <w:rFonts w:asciiTheme="majorHAnsi" w:hAnsiTheme="majorHAnsi" w:cstheme="majorHAnsi"/>
                <w:b/>
                <w:bCs/>
              </w:rPr>
              <w:t>6</w:t>
            </w:r>
          </w:p>
          <w:p w14:paraId="7199A90D" w14:textId="77777777" w:rsidR="00433D23" w:rsidRPr="004E6206" w:rsidRDefault="00433D23" w:rsidP="000845A7">
            <w:pPr>
              <w:pStyle w:val="TableParagraph"/>
              <w:ind w:left="0"/>
              <w:jc w:val="center"/>
              <w:rPr>
                <w:rFonts w:asciiTheme="majorHAnsi" w:hAnsiTheme="majorHAnsi" w:cstheme="majorHAnsi"/>
              </w:rPr>
            </w:pPr>
          </w:p>
        </w:tc>
        <w:tc>
          <w:tcPr>
            <w:tcW w:w="2340" w:type="dxa"/>
            <w:tcBorders>
              <w:top w:val="single" w:sz="4" w:space="0" w:color="000000"/>
              <w:left w:val="single" w:sz="4" w:space="0" w:color="000000"/>
              <w:bottom w:val="single" w:sz="4" w:space="0" w:color="000000"/>
              <w:right w:val="single" w:sz="4" w:space="0" w:color="000000"/>
            </w:tcBorders>
            <w:vAlign w:val="center"/>
          </w:tcPr>
          <w:p w14:paraId="2EF75B73" w14:textId="5BF3287F" w:rsidR="00433D23" w:rsidRPr="004E6206" w:rsidRDefault="00433D23" w:rsidP="000845A7">
            <w:pPr>
              <w:pStyle w:val="TableParagraph"/>
              <w:ind w:left="0"/>
              <w:jc w:val="center"/>
              <w:rPr>
                <w:rFonts w:asciiTheme="majorHAnsi" w:hAnsiTheme="majorHAnsi" w:cstheme="majorHAnsi"/>
                <w:b/>
              </w:rPr>
            </w:pPr>
            <w:proofErr w:type="gramStart"/>
            <w:r w:rsidRPr="004E6206">
              <w:rPr>
                <w:rFonts w:asciiTheme="majorHAnsi" w:hAnsiTheme="majorHAnsi" w:cstheme="majorHAnsi"/>
                <w:b/>
              </w:rPr>
              <w:t>Past Experience</w:t>
            </w:r>
            <w:proofErr w:type="gramEnd"/>
            <w:r w:rsidRPr="004E6206">
              <w:rPr>
                <w:rFonts w:asciiTheme="majorHAnsi" w:hAnsiTheme="majorHAnsi" w:cstheme="majorHAnsi"/>
                <w:b/>
              </w:rPr>
              <w:t xml:space="preserve"> &amp;</w:t>
            </w:r>
            <w:r w:rsidR="008A276F" w:rsidRPr="004E6206">
              <w:rPr>
                <w:rFonts w:asciiTheme="majorHAnsi" w:hAnsiTheme="majorHAnsi" w:cstheme="majorHAnsi"/>
                <w:b/>
              </w:rPr>
              <w:t xml:space="preserve"> </w:t>
            </w:r>
            <w:r w:rsidRPr="004E6206">
              <w:rPr>
                <w:rFonts w:asciiTheme="majorHAnsi" w:hAnsiTheme="majorHAnsi" w:cstheme="majorHAnsi"/>
                <w:b/>
              </w:rPr>
              <w:t>References</w:t>
            </w:r>
          </w:p>
        </w:tc>
        <w:tc>
          <w:tcPr>
            <w:tcW w:w="7923" w:type="dxa"/>
            <w:tcBorders>
              <w:top w:val="single" w:sz="4" w:space="0" w:color="000000"/>
              <w:left w:val="single" w:sz="4" w:space="0" w:color="000000"/>
              <w:bottom w:val="single" w:sz="4" w:space="0" w:color="000000"/>
            </w:tcBorders>
          </w:tcPr>
          <w:p w14:paraId="627C0AD7" w14:textId="77777777" w:rsidR="00433D23" w:rsidRPr="004E6206" w:rsidRDefault="00433D23" w:rsidP="008A276F">
            <w:pPr>
              <w:pStyle w:val="TableParagraph"/>
              <w:ind w:left="0"/>
              <w:rPr>
                <w:rFonts w:asciiTheme="majorHAnsi" w:hAnsiTheme="majorHAnsi" w:cstheme="majorHAnsi"/>
              </w:rPr>
            </w:pPr>
            <w:r w:rsidRPr="004E6206">
              <w:rPr>
                <w:rFonts w:asciiTheme="majorHAnsi" w:hAnsiTheme="majorHAnsi" w:cstheme="majorHAnsi"/>
              </w:rPr>
              <w:t xml:space="preserve">Describe </w:t>
            </w:r>
            <w:proofErr w:type="gramStart"/>
            <w:r w:rsidRPr="004E6206">
              <w:rPr>
                <w:rFonts w:asciiTheme="majorHAnsi" w:hAnsiTheme="majorHAnsi" w:cstheme="majorHAnsi"/>
              </w:rPr>
              <w:t>past experience</w:t>
            </w:r>
            <w:proofErr w:type="gramEnd"/>
            <w:r w:rsidRPr="004E6206">
              <w:rPr>
                <w:rFonts w:asciiTheme="majorHAnsi" w:hAnsiTheme="majorHAnsi" w:cstheme="majorHAnsi"/>
              </w:rPr>
              <w:t xml:space="preserve"> with I/NGOs, Government Agencies, UN and/or other international organizations delivering similar services:</w:t>
            </w:r>
          </w:p>
          <w:p w14:paraId="4BB8BF8F" w14:textId="77777777" w:rsidR="00433D23" w:rsidRPr="004E6206" w:rsidRDefault="00433D23" w:rsidP="00045E9A">
            <w:pPr>
              <w:pStyle w:val="TableParagraph"/>
              <w:numPr>
                <w:ilvl w:val="0"/>
                <w:numId w:val="1"/>
              </w:numPr>
              <w:rPr>
                <w:rFonts w:asciiTheme="majorHAnsi" w:hAnsiTheme="majorHAnsi" w:cstheme="majorHAnsi"/>
              </w:rPr>
            </w:pPr>
            <w:r w:rsidRPr="004E6206">
              <w:rPr>
                <w:rFonts w:asciiTheme="majorHAnsi" w:hAnsiTheme="majorHAnsi" w:cstheme="majorHAnsi"/>
              </w:rPr>
              <w:t xml:space="preserve">Explain who you worked with, the nature of the </w:t>
            </w:r>
            <w:proofErr w:type="spellStart"/>
            <w:r w:rsidRPr="004E6206">
              <w:rPr>
                <w:rFonts w:asciiTheme="majorHAnsi" w:hAnsiTheme="majorHAnsi" w:cstheme="majorHAnsi"/>
              </w:rPr>
              <w:t>programme</w:t>
            </w:r>
            <w:proofErr w:type="spellEnd"/>
            <w:r w:rsidRPr="004E6206">
              <w:rPr>
                <w:rFonts w:asciiTheme="majorHAnsi" w:hAnsiTheme="majorHAnsi" w:cstheme="majorHAnsi"/>
              </w:rPr>
              <w:t xml:space="preserve">, scale, geographic </w:t>
            </w:r>
            <w:proofErr w:type="gramStart"/>
            <w:r w:rsidRPr="004E6206">
              <w:rPr>
                <w:rFonts w:asciiTheme="majorHAnsi" w:hAnsiTheme="majorHAnsi" w:cstheme="majorHAnsi"/>
              </w:rPr>
              <w:t>locations</w:t>
            </w:r>
            <w:proofErr w:type="gramEnd"/>
            <w:r w:rsidRPr="004E6206">
              <w:rPr>
                <w:rFonts w:asciiTheme="majorHAnsi" w:hAnsiTheme="majorHAnsi" w:cstheme="majorHAnsi"/>
              </w:rPr>
              <w:t xml:space="preserve"> and payment mechanism used</w:t>
            </w:r>
          </w:p>
          <w:p w14:paraId="0999A88B" w14:textId="77777777" w:rsidR="00433D23" w:rsidRPr="004E6206" w:rsidRDefault="00433D23" w:rsidP="00045E9A">
            <w:pPr>
              <w:pStyle w:val="TableParagraph"/>
              <w:numPr>
                <w:ilvl w:val="0"/>
                <w:numId w:val="1"/>
              </w:numPr>
              <w:rPr>
                <w:rFonts w:asciiTheme="majorHAnsi" w:hAnsiTheme="majorHAnsi" w:cstheme="majorHAnsi"/>
              </w:rPr>
            </w:pPr>
            <w:r w:rsidRPr="004E6206">
              <w:rPr>
                <w:rFonts w:asciiTheme="majorHAnsi" w:hAnsiTheme="majorHAnsi" w:cstheme="majorHAnsi"/>
              </w:rPr>
              <w:t>Include a list of references from each organization and current contact information</w:t>
            </w:r>
          </w:p>
        </w:tc>
      </w:tr>
      <w:tr w:rsidR="00433D23" w:rsidRPr="004E6206" w14:paraId="31E6C68B" w14:textId="77777777" w:rsidTr="008A276F">
        <w:trPr>
          <w:trHeight w:val="341"/>
          <w:jc w:val="center"/>
        </w:trPr>
        <w:tc>
          <w:tcPr>
            <w:tcW w:w="11070" w:type="dxa"/>
            <w:gridSpan w:val="3"/>
            <w:tcBorders>
              <w:top w:val="single" w:sz="4" w:space="0" w:color="000000"/>
              <w:left w:val="single" w:sz="4" w:space="0" w:color="000000"/>
              <w:bottom w:val="single" w:sz="4" w:space="0" w:color="000000"/>
            </w:tcBorders>
            <w:shd w:val="clear" w:color="auto" w:fill="D9D9D9" w:themeFill="background1" w:themeFillShade="D9"/>
          </w:tcPr>
          <w:p w14:paraId="6D27FB76" w14:textId="73EA1EFC" w:rsidR="00433D23" w:rsidRPr="004E6206" w:rsidRDefault="00433D23" w:rsidP="008A276F">
            <w:pPr>
              <w:pStyle w:val="TableParagraph"/>
              <w:spacing w:line="320" w:lineRule="exact"/>
              <w:ind w:left="0"/>
              <w:rPr>
                <w:rFonts w:asciiTheme="majorHAnsi" w:hAnsiTheme="majorHAnsi" w:cstheme="majorHAnsi"/>
                <w:b/>
              </w:rPr>
            </w:pPr>
            <w:r w:rsidRPr="004E6206">
              <w:rPr>
                <w:rFonts w:asciiTheme="majorHAnsi" w:hAnsiTheme="majorHAnsi" w:cstheme="majorHAnsi"/>
                <w:b/>
              </w:rPr>
              <w:t>Section 2: Banking System &amp; Information Reporting</w:t>
            </w:r>
          </w:p>
        </w:tc>
      </w:tr>
      <w:tr w:rsidR="00F23FC9" w:rsidRPr="004E6206" w14:paraId="34929D84" w14:textId="77777777" w:rsidTr="000845A7">
        <w:trPr>
          <w:trHeight w:val="422"/>
          <w:jc w:val="center"/>
        </w:trPr>
        <w:tc>
          <w:tcPr>
            <w:tcW w:w="807" w:type="dxa"/>
            <w:tcBorders>
              <w:top w:val="single" w:sz="4" w:space="0" w:color="000000"/>
              <w:left w:val="single" w:sz="4" w:space="0" w:color="000000"/>
              <w:bottom w:val="single" w:sz="4" w:space="0" w:color="000000"/>
              <w:right w:val="single" w:sz="4" w:space="0" w:color="000000"/>
            </w:tcBorders>
            <w:vAlign w:val="center"/>
          </w:tcPr>
          <w:p w14:paraId="7D5B92E4" w14:textId="77777777" w:rsidR="00433D23" w:rsidRPr="004E6206" w:rsidRDefault="00A3099D"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2.1</w:t>
            </w:r>
          </w:p>
        </w:tc>
        <w:tc>
          <w:tcPr>
            <w:tcW w:w="2340" w:type="dxa"/>
            <w:tcBorders>
              <w:top w:val="single" w:sz="4" w:space="0" w:color="000000"/>
              <w:left w:val="single" w:sz="4" w:space="0" w:color="000000"/>
              <w:bottom w:val="single" w:sz="4" w:space="0" w:color="000000"/>
              <w:right w:val="single" w:sz="4" w:space="0" w:color="000000"/>
            </w:tcBorders>
            <w:vAlign w:val="center"/>
          </w:tcPr>
          <w:p w14:paraId="70AFAC2C" w14:textId="0D692A27" w:rsidR="00433D23" w:rsidRPr="004E6206" w:rsidRDefault="00433D23" w:rsidP="000845A7">
            <w:pPr>
              <w:pStyle w:val="TableParagraph"/>
              <w:spacing w:before="2"/>
              <w:ind w:left="0"/>
              <w:jc w:val="center"/>
              <w:rPr>
                <w:rFonts w:asciiTheme="majorHAnsi" w:hAnsiTheme="majorHAnsi" w:cstheme="majorHAnsi"/>
                <w:b/>
              </w:rPr>
            </w:pPr>
            <w:r w:rsidRPr="004E6206">
              <w:rPr>
                <w:rFonts w:asciiTheme="majorHAnsi" w:hAnsiTheme="majorHAnsi" w:cstheme="majorHAnsi"/>
                <w:b/>
              </w:rPr>
              <w:t>Fund Transfer</w:t>
            </w:r>
          </w:p>
        </w:tc>
        <w:tc>
          <w:tcPr>
            <w:tcW w:w="7923" w:type="dxa"/>
            <w:tcBorders>
              <w:top w:val="single" w:sz="4" w:space="0" w:color="000000"/>
              <w:left w:val="single" w:sz="4" w:space="0" w:color="000000"/>
              <w:bottom w:val="single" w:sz="4" w:space="0" w:color="000000"/>
            </w:tcBorders>
          </w:tcPr>
          <w:p w14:paraId="517C9CA7" w14:textId="4C9E0C71" w:rsidR="00433D23" w:rsidRPr="004E6206" w:rsidRDefault="00433D23" w:rsidP="003C0604">
            <w:pPr>
              <w:pStyle w:val="TableParagraph"/>
              <w:spacing w:before="10"/>
              <w:ind w:left="0"/>
              <w:rPr>
                <w:rFonts w:asciiTheme="majorHAnsi" w:hAnsiTheme="majorHAnsi" w:cstheme="majorHAnsi"/>
              </w:rPr>
            </w:pPr>
            <w:r w:rsidRPr="004E6206">
              <w:rPr>
                <w:rFonts w:asciiTheme="majorHAnsi" w:hAnsiTheme="majorHAnsi" w:cstheme="majorHAnsi"/>
              </w:rPr>
              <w:t xml:space="preserve">Describe how your organization will </w:t>
            </w:r>
            <w:r w:rsidR="00F97A1D" w:rsidRPr="004E6206">
              <w:rPr>
                <w:rFonts w:asciiTheme="majorHAnsi" w:hAnsiTheme="majorHAnsi" w:cstheme="majorHAnsi"/>
              </w:rPr>
              <w:t>transfer</w:t>
            </w:r>
            <w:r w:rsidRPr="004E6206">
              <w:rPr>
                <w:rFonts w:asciiTheme="majorHAnsi" w:hAnsiTheme="majorHAnsi" w:cstheme="majorHAnsi"/>
              </w:rPr>
              <w:t xml:space="preserve"> fund</w:t>
            </w:r>
            <w:r w:rsidR="00F97A1D" w:rsidRPr="004E6206">
              <w:rPr>
                <w:rFonts w:asciiTheme="majorHAnsi" w:hAnsiTheme="majorHAnsi" w:cstheme="majorHAnsi"/>
              </w:rPr>
              <w:t>s</w:t>
            </w:r>
            <w:r w:rsidRPr="004E6206">
              <w:rPr>
                <w:rFonts w:asciiTheme="majorHAnsi" w:hAnsiTheme="majorHAnsi" w:cstheme="majorHAnsi"/>
              </w:rPr>
              <w:t xml:space="preserve"> </w:t>
            </w:r>
            <w:r w:rsidR="00F97A1D" w:rsidRPr="004E6206">
              <w:rPr>
                <w:rFonts w:asciiTheme="majorHAnsi" w:hAnsiTheme="majorHAnsi" w:cstheme="majorHAnsi"/>
              </w:rPr>
              <w:t>to</w:t>
            </w:r>
            <w:r w:rsidR="004B0A4D" w:rsidRPr="004E6206">
              <w:rPr>
                <w:rFonts w:asciiTheme="majorHAnsi" w:hAnsiTheme="majorHAnsi" w:cstheme="majorHAnsi"/>
              </w:rPr>
              <w:t xml:space="preserve"> CRS program participants.  </w:t>
            </w:r>
          </w:p>
        </w:tc>
      </w:tr>
      <w:tr w:rsidR="00433D23" w:rsidRPr="004E6206" w14:paraId="6DA1DC14" w14:textId="77777777" w:rsidTr="000845A7">
        <w:trPr>
          <w:trHeight w:val="467"/>
          <w:jc w:val="center"/>
        </w:trPr>
        <w:tc>
          <w:tcPr>
            <w:tcW w:w="807" w:type="dxa"/>
            <w:tcBorders>
              <w:top w:val="single" w:sz="4" w:space="0" w:color="000000"/>
              <w:left w:val="single" w:sz="4" w:space="0" w:color="000000"/>
              <w:bottom w:val="single" w:sz="4" w:space="0" w:color="000000"/>
              <w:right w:val="single" w:sz="4" w:space="0" w:color="000000"/>
            </w:tcBorders>
            <w:vAlign w:val="center"/>
          </w:tcPr>
          <w:p w14:paraId="723A3014" w14:textId="2A034341" w:rsidR="00433D23" w:rsidRPr="004E6206" w:rsidRDefault="00A3099D"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2.</w:t>
            </w:r>
            <w:r w:rsidR="008A276F" w:rsidRPr="004E6206">
              <w:rPr>
                <w:rFonts w:asciiTheme="majorHAnsi" w:hAnsiTheme="majorHAnsi" w:cstheme="majorHAnsi"/>
                <w:b/>
              </w:rPr>
              <w:t>2</w:t>
            </w:r>
          </w:p>
        </w:tc>
        <w:tc>
          <w:tcPr>
            <w:tcW w:w="2340" w:type="dxa"/>
            <w:tcBorders>
              <w:top w:val="single" w:sz="4" w:space="0" w:color="000000"/>
              <w:left w:val="single" w:sz="4" w:space="0" w:color="000000"/>
              <w:bottom w:val="single" w:sz="4" w:space="0" w:color="000000"/>
              <w:right w:val="single" w:sz="4" w:space="0" w:color="000000"/>
            </w:tcBorders>
            <w:vAlign w:val="center"/>
          </w:tcPr>
          <w:p w14:paraId="45FC13ED" w14:textId="0A55D915" w:rsidR="00433D23" w:rsidRPr="004E6206" w:rsidRDefault="00433D23" w:rsidP="000845A7">
            <w:pPr>
              <w:pStyle w:val="TableParagraph"/>
              <w:spacing w:before="2"/>
              <w:ind w:left="0"/>
              <w:jc w:val="center"/>
              <w:rPr>
                <w:rFonts w:asciiTheme="majorHAnsi" w:hAnsiTheme="majorHAnsi" w:cstheme="majorHAnsi"/>
                <w:b/>
              </w:rPr>
            </w:pPr>
            <w:r w:rsidRPr="004E6206">
              <w:rPr>
                <w:rFonts w:asciiTheme="majorHAnsi" w:hAnsiTheme="majorHAnsi" w:cstheme="majorHAnsi"/>
                <w:b/>
              </w:rPr>
              <w:t>Payment Process</w:t>
            </w:r>
          </w:p>
        </w:tc>
        <w:tc>
          <w:tcPr>
            <w:tcW w:w="7923" w:type="dxa"/>
            <w:tcBorders>
              <w:top w:val="single" w:sz="4" w:space="0" w:color="000000"/>
              <w:left w:val="single" w:sz="4" w:space="0" w:color="000000"/>
              <w:bottom w:val="single" w:sz="4" w:space="0" w:color="000000"/>
            </w:tcBorders>
          </w:tcPr>
          <w:p w14:paraId="72953F77" w14:textId="2142D1B3" w:rsidR="00433D23" w:rsidRPr="004E6206" w:rsidRDefault="004B0A4D" w:rsidP="003C0604">
            <w:pPr>
              <w:pStyle w:val="TableParagraph"/>
              <w:spacing w:before="10"/>
              <w:ind w:left="0"/>
              <w:rPr>
                <w:rFonts w:asciiTheme="majorHAnsi" w:hAnsiTheme="majorHAnsi" w:cstheme="majorHAnsi"/>
              </w:rPr>
            </w:pPr>
            <w:r w:rsidRPr="004E6206">
              <w:rPr>
                <w:rFonts w:asciiTheme="majorHAnsi" w:hAnsiTheme="majorHAnsi" w:cstheme="majorHAnsi"/>
              </w:rPr>
              <w:t>Please explain:</w:t>
            </w:r>
          </w:p>
          <w:p w14:paraId="62B0A64C" w14:textId="299B8A12" w:rsidR="00433D23" w:rsidRPr="000845A7" w:rsidRDefault="00F43C62" w:rsidP="000845A7">
            <w:pPr>
              <w:pStyle w:val="ListParagraph"/>
              <w:widowControl w:val="0"/>
              <w:numPr>
                <w:ilvl w:val="0"/>
                <w:numId w:val="11"/>
              </w:numPr>
              <w:autoSpaceDE w:val="0"/>
              <w:autoSpaceDN w:val="0"/>
              <w:spacing w:before="10" w:after="0" w:line="240" w:lineRule="auto"/>
              <w:rPr>
                <w:rFonts w:asciiTheme="majorHAnsi" w:hAnsiTheme="majorHAnsi" w:cstheme="majorHAnsi"/>
              </w:rPr>
            </w:pPr>
            <w:r>
              <w:rPr>
                <w:rFonts w:asciiTheme="majorHAnsi" w:hAnsiTheme="majorHAnsi" w:cstheme="majorHAnsi"/>
              </w:rPr>
              <w:t xml:space="preserve">How many </w:t>
            </w:r>
            <w:r w:rsidRPr="004E6206">
              <w:rPr>
                <w:rFonts w:asciiTheme="majorHAnsi" w:hAnsiTheme="majorHAnsi" w:cstheme="majorHAnsi"/>
              </w:rPr>
              <w:t xml:space="preserve">days’ </w:t>
            </w:r>
            <w:proofErr w:type="gramStart"/>
            <w:r w:rsidRPr="004E6206">
              <w:rPr>
                <w:rFonts w:asciiTheme="majorHAnsi" w:hAnsiTheme="majorHAnsi" w:cstheme="majorHAnsi"/>
              </w:rPr>
              <w:t>notice</w:t>
            </w:r>
            <w:proofErr w:type="gramEnd"/>
            <w:r>
              <w:rPr>
                <w:rFonts w:asciiTheme="majorHAnsi" w:hAnsiTheme="majorHAnsi" w:cstheme="majorHAnsi"/>
              </w:rPr>
              <w:t xml:space="preserve"> is</w:t>
            </w:r>
            <w:r w:rsidR="004B0A4D" w:rsidRPr="004E6206">
              <w:rPr>
                <w:rFonts w:asciiTheme="majorHAnsi" w:hAnsiTheme="majorHAnsi" w:cstheme="majorHAnsi"/>
              </w:rPr>
              <w:t xml:space="preserve"> needed to </w:t>
            </w:r>
            <w:r w:rsidR="00433D23" w:rsidRPr="004E6206">
              <w:rPr>
                <w:rFonts w:asciiTheme="majorHAnsi" w:hAnsiTheme="majorHAnsi" w:cstheme="majorHAnsi"/>
              </w:rPr>
              <w:t>enact payments</w:t>
            </w:r>
            <w:r w:rsidR="000845A7">
              <w:rPr>
                <w:rFonts w:asciiTheme="majorHAnsi" w:hAnsiTheme="majorHAnsi" w:cstheme="majorHAnsi"/>
              </w:rPr>
              <w:t xml:space="preserve">? </w:t>
            </w:r>
            <w:r w:rsidR="000845A7" w:rsidRPr="000845A7">
              <w:rPr>
                <w:rFonts w:asciiTheme="majorHAnsi" w:hAnsiTheme="majorHAnsi" w:cstheme="majorHAnsi"/>
              </w:rPr>
              <w:t>This can be considered separately for the payment to project beneficiaries in the village, supplier payment at the district level and staff salary at CRS offices in the above listed locations.</w:t>
            </w:r>
          </w:p>
          <w:p w14:paraId="2DE8AB5F" w14:textId="1249C091" w:rsidR="00433D23" w:rsidRPr="004E6206" w:rsidRDefault="000845A7" w:rsidP="00045E9A">
            <w:pPr>
              <w:widowControl w:val="0"/>
              <w:numPr>
                <w:ilvl w:val="0"/>
                <w:numId w:val="3"/>
              </w:numPr>
              <w:autoSpaceDE w:val="0"/>
              <w:autoSpaceDN w:val="0"/>
              <w:spacing w:before="9"/>
              <w:rPr>
                <w:rFonts w:asciiTheme="majorHAnsi" w:hAnsiTheme="majorHAnsi" w:cstheme="majorHAnsi"/>
                <w:sz w:val="22"/>
                <w:szCs w:val="22"/>
              </w:rPr>
            </w:pPr>
            <w:r>
              <w:rPr>
                <w:rFonts w:asciiTheme="majorHAnsi" w:hAnsiTheme="majorHAnsi" w:cstheme="majorHAnsi"/>
                <w:sz w:val="22"/>
                <w:szCs w:val="22"/>
              </w:rPr>
              <w:t>How many</w:t>
            </w:r>
            <w:r w:rsidR="00433D23" w:rsidRPr="004E6206">
              <w:rPr>
                <w:rFonts w:asciiTheme="majorHAnsi" w:hAnsiTheme="majorHAnsi" w:cstheme="majorHAnsi"/>
                <w:sz w:val="22"/>
                <w:szCs w:val="22"/>
              </w:rPr>
              <w:t xml:space="preserve"> beneficiaries </w:t>
            </w:r>
            <w:r w:rsidR="00C935B1" w:rsidRPr="004E6206">
              <w:rPr>
                <w:rFonts w:asciiTheme="majorHAnsi" w:hAnsiTheme="majorHAnsi" w:cstheme="majorHAnsi"/>
                <w:sz w:val="22"/>
                <w:szCs w:val="22"/>
              </w:rPr>
              <w:t>can</w:t>
            </w:r>
            <w:r w:rsidR="00433D23" w:rsidRPr="004E6206">
              <w:rPr>
                <w:rFonts w:asciiTheme="majorHAnsi" w:hAnsiTheme="majorHAnsi" w:cstheme="majorHAnsi"/>
                <w:sz w:val="22"/>
                <w:szCs w:val="22"/>
              </w:rPr>
              <w:t xml:space="preserve"> receive payments </w:t>
            </w:r>
            <w:r w:rsidR="00A5510E">
              <w:rPr>
                <w:rFonts w:asciiTheme="majorHAnsi" w:hAnsiTheme="majorHAnsi" w:cstheme="majorHAnsi"/>
                <w:sz w:val="22"/>
                <w:szCs w:val="22"/>
              </w:rPr>
              <w:t>in</w:t>
            </w:r>
            <w:r w:rsidR="00433D23" w:rsidRPr="004E6206">
              <w:rPr>
                <w:rFonts w:asciiTheme="majorHAnsi" w:hAnsiTheme="majorHAnsi" w:cstheme="majorHAnsi"/>
                <w:sz w:val="22"/>
                <w:szCs w:val="22"/>
              </w:rPr>
              <w:t xml:space="preserve"> one day, week, and month</w:t>
            </w:r>
          </w:p>
          <w:p w14:paraId="001CD847" w14:textId="12D6F4DB" w:rsidR="00433D23" w:rsidRPr="000845A7" w:rsidRDefault="00433D23" w:rsidP="000845A7">
            <w:pPr>
              <w:pStyle w:val="ListParagraph"/>
              <w:numPr>
                <w:ilvl w:val="0"/>
                <w:numId w:val="3"/>
              </w:numPr>
              <w:spacing w:after="0"/>
              <w:rPr>
                <w:rFonts w:asciiTheme="majorHAnsi" w:hAnsiTheme="majorHAnsi" w:cstheme="majorHAnsi"/>
              </w:rPr>
            </w:pPr>
            <w:r w:rsidRPr="004E6206">
              <w:rPr>
                <w:rFonts w:asciiTheme="majorHAnsi" w:hAnsiTheme="majorHAnsi" w:cstheme="majorHAnsi"/>
              </w:rPr>
              <w:t>Explain safeguards to mitigate beneficiaries’ ability to receive payments multiple times in the same distribution</w:t>
            </w:r>
          </w:p>
        </w:tc>
      </w:tr>
      <w:tr w:rsidR="00433D23" w:rsidRPr="004E6206" w14:paraId="6C20679C" w14:textId="77777777" w:rsidTr="000845A7">
        <w:trPr>
          <w:trHeight w:val="1529"/>
          <w:jc w:val="center"/>
        </w:trPr>
        <w:tc>
          <w:tcPr>
            <w:tcW w:w="807" w:type="dxa"/>
            <w:tcBorders>
              <w:top w:val="single" w:sz="4" w:space="0" w:color="000000"/>
              <w:left w:val="single" w:sz="4" w:space="0" w:color="000000"/>
              <w:bottom w:val="single" w:sz="4" w:space="0" w:color="000000"/>
              <w:right w:val="single" w:sz="4" w:space="0" w:color="000000"/>
            </w:tcBorders>
            <w:vAlign w:val="center"/>
          </w:tcPr>
          <w:p w14:paraId="35DE433B" w14:textId="2C42A6A7" w:rsidR="00433D23" w:rsidRPr="004E6206" w:rsidRDefault="00A3099D"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2.</w:t>
            </w:r>
            <w:r w:rsidR="008A276F" w:rsidRPr="004E6206">
              <w:rPr>
                <w:rFonts w:asciiTheme="majorHAnsi" w:hAnsiTheme="majorHAnsi" w:cstheme="majorHAnsi"/>
                <w:b/>
              </w:rPr>
              <w:t>3</w:t>
            </w:r>
          </w:p>
        </w:tc>
        <w:tc>
          <w:tcPr>
            <w:tcW w:w="2340" w:type="dxa"/>
            <w:tcBorders>
              <w:top w:val="single" w:sz="4" w:space="0" w:color="000000"/>
              <w:left w:val="single" w:sz="4" w:space="0" w:color="000000"/>
              <w:bottom w:val="single" w:sz="4" w:space="0" w:color="000000"/>
              <w:right w:val="single" w:sz="4" w:space="0" w:color="000000"/>
            </w:tcBorders>
            <w:vAlign w:val="center"/>
          </w:tcPr>
          <w:p w14:paraId="2AC5F6F7" w14:textId="77777777" w:rsidR="00433D23" w:rsidRPr="004E6206" w:rsidRDefault="00433D23" w:rsidP="000845A7">
            <w:pPr>
              <w:pStyle w:val="TableParagraph"/>
              <w:spacing w:before="2"/>
              <w:ind w:left="0"/>
              <w:jc w:val="center"/>
              <w:rPr>
                <w:rFonts w:asciiTheme="majorHAnsi" w:hAnsiTheme="majorHAnsi" w:cstheme="majorHAnsi"/>
                <w:b/>
              </w:rPr>
            </w:pPr>
            <w:r w:rsidRPr="004E6206">
              <w:rPr>
                <w:rFonts w:asciiTheme="majorHAnsi" w:hAnsiTheme="majorHAnsi" w:cstheme="majorHAnsi"/>
                <w:b/>
              </w:rPr>
              <w:t>Reporting</w:t>
            </w:r>
          </w:p>
        </w:tc>
        <w:tc>
          <w:tcPr>
            <w:tcW w:w="7923" w:type="dxa"/>
            <w:tcBorders>
              <w:top w:val="single" w:sz="4" w:space="0" w:color="000000"/>
              <w:left w:val="single" w:sz="4" w:space="0" w:color="000000"/>
              <w:bottom w:val="single" w:sz="4" w:space="0" w:color="000000"/>
            </w:tcBorders>
          </w:tcPr>
          <w:p w14:paraId="07A034FB" w14:textId="2738982C" w:rsidR="00433D23" w:rsidRPr="004E6206" w:rsidRDefault="003C0604" w:rsidP="003C0604">
            <w:pPr>
              <w:pStyle w:val="TableParagraph"/>
              <w:spacing w:before="9"/>
              <w:ind w:left="0"/>
              <w:rPr>
                <w:rFonts w:asciiTheme="majorHAnsi" w:hAnsiTheme="majorHAnsi" w:cstheme="majorHAnsi"/>
              </w:rPr>
            </w:pPr>
            <w:r w:rsidRPr="004E6206">
              <w:rPr>
                <w:rFonts w:asciiTheme="majorHAnsi" w:hAnsiTheme="majorHAnsi" w:cstheme="majorHAnsi"/>
              </w:rPr>
              <w:t>Please explain:</w:t>
            </w:r>
          </w:p>
          <w:p w14:paraId="0257B622" w14:textId="4EBB400F" w:rsidR="00433D23" w:rsidRPr="004E6206" w:rsidRDefault="00433D23" w:rsidP="00045E9A">
            <w:pPr>
              <w:pStyle w:val="TableParagraph"/>
              <w:numPr>
                <w:ilvl w:val="0"/>
                <w:numId w:val="5"/>
              </w:numPr>
              <w:spacing w:before="9"/>
              <w:rPr>
                <w:rFonts w:asciiTheme="majorHAnsi" w:hAnsiTheme="majorHAnsi" w:cstheme="majorHAnsi"/>
              </w:rPr>
            </w:pPr>
            <w:r w:rsidRPr="004E6206">
              <w:rPr>
                <w:rFonts w:asciiTheme="majorHAnsi" w:hAnsiTheme="majorHAnsi" w:cstheme="majorHAnsi"/>
              </w:rPr>
              <w:t>What information is included in report</w:t>
            </w:r>
            <w:r w:rsidR="003C0604" w:rsidRPr="004E6206">
              <w:rPr>
                <w:rFonts w:asciiTheme="majorHAnsi" w:hAnsiTheme="majorHAnsi" w:cstheme="majorHAnsi"/>
              </w:rPr>
              <w:t>s</w:t>
            </w:r>
          </w:p>
          <w:p w14:paraId="3919E00E" w14:textId="77777777" w:rsidR="003C0604" w:rsidRPr="004E6206" w:rsidRDefault="00433D23" w:rsidP="00045E9A">
            <w:pPr>
              <w:pStyle w:val="TableParagraph"/>
              <w:numPr>
                <w:ilvl w:val="0"/>
                <w:numId w:val="5"/>
              </w:numPr>
              <w:spacing w:before="9"/>
              <w:rPr>
                <w:rFonts w:asciiTheme="majorHAnsi" w:hAnsiTheme="majorHAnsi" w:cstheme="majorHAnsi"/>
              </w:rPr>
            </w:pPr>
            <w:r w:rsidRPr="004E6206">
              <w:rPr>
                <w:rFonts w:asciiTheme="majorHAnsi" w:hAnsiTheme="majorHAnsi" w:cstheme="majorHAnsi"/>
              </w:rPr>
              <w:t xml:space="preserve">Frequency at which reports can be generated </w:t>
            </w:r>
            <w:r w:rsidR="00DE477C" w:rsidRPr="004E6206">
              <w:rPr>
                <w:rFonts w:asciiTheme="majorHAnsi" w:hAnsiTheme="majorHAnsi" w:cstheme="majorHAnsi"/>
              </w:rPr>
              <w:t>and</w:t>
            </w:r>
            <w:r w:rsidRPr="004E6206">
              <w:rPr>
                <w:rFonts w:asciiTheme="majorHAnsi" w:hAnsiTheme="majorHAnsi" w:cstheme="majorHAnsi"/>
              </w:rPr>
              <w:t xml:space="preserve"> made available to CRS</w:t>
            </w:r>
          </w:p>
          <w:p w14:paraId="16B5873E" w14:textId="77777777" w:rsidR="003C0604" w:rsidRPr="004E6206" w:rsidRDefault="00D6735E" w:rsidP="00045E9A">
            <w:pPr>
              <w:pStyle w:val="TableParagraph"/>
              <w:numPr>
                <w:ilvl w:val="0"/>
                <w:numId w:val="5"/>
              </w:numPr>
              <w:spacing w:before="9"/>
              <w:rPr>
                <w:rFonts w:asciiTheme="majorHAnsi" w:hAnsiTheme="majorHAnsi" w:cstheme="majorHAnsi"/>
              </w:rPr>
            </w:pPr>
            <w:r w:rsidRPr="004E6206">
              <w:rPr>
                <w:rFonts w:asciiTheme="majorHAnsi" w:hAnsiTheme="majorHAnsi" w:cstheme="majorHAnsi"/>
              </w:rPr>
              <w:t>Describe how your process will reports successful and unsuccessful transactions?</w:t>
            </w:r>
          </w:p>
          <w:p w14:paraId="52B1052D" w14:textId="45391C3A" w:rsidR="00157470" w:rsidRPr="000845A7" w:rsidRDefault="00157470" w:rsidP="000845A7">
            <w:pPr>
              <w:numPr>
                <w:ilvl w:val="0"/>
                <w:numId w:val="5"/>
              </w:numPr>
              <w:rPr>
                <w:rFonts w:asciiTheme="majorHAnsi" w:hAnsiTheme="majorHAnsi" w:cstheme="majorHAnsi"/>
                <w:sz w:val="22"/>
                <w:szCs w:val="22"/>
              </w:rPr>
            </w:pPr>
            <w:r w:rsidRPr="004E6206">
              <w:rPr>
                <w:rFonts w:asciiTheme="majorHAnsi" w:hAnsiTheme="majorHAnsi" w:cstheme="majorHAnsi"/>
                <w:sz w:val="22"/>
                <w:szCs w:val="22"/>
              </w:rPr>
              <w:t xml:space="preserve">Can your organization produce a monthly account statement? </w:t>
            </w:r>
          </w:p>
        </w:tc>
      </w:tr>
      <w:tr w:rsidR="00433D23" w:rsidRPr="004E6206" w14:paraId="04EAD937" w14:textId="77777777" w:rsidTr="000845A7">
        <w:trPr>
          <w:trHeight w:val="1169"/>
          <w:jc w:val="center"/>
        </w:trPr>
        <w:tc>
          <w:tcPr>
            <w:tcW w:w="807" w:type="dxa"/>
            <w:tcBorders>
              <w:top w:val="single" w:sz="4" w:space="0" w:color="000000"/>
              <w:left w:val="single" w:sz="4" w:space="0" w:color="000000"/>
              <w:bottom w:val="single" w:sz="4" w:space="0" w:color="000000"/>
              <w:right w:val="single" w:sz="4" w:space="0" w:color="000000"/>
            </w:tcBorders>
            <w:vAlign w:val="center"/>
          </w:tcPr>
          <w:p w14:paraId="52CCFA48" w14:textId="440E5829" w:rsidR="00433D23" w:rsidRPr="004E6206" w:rsidRDefault="00A3099D"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2.</w:t>
            </w:r>
            <w:r w:rsidR="008A276F" w:rsidRPr="004E6206">
              <w:rPr>
                <w:rFonts w:asciiTheme="majorHAnsi" w:hAnsiTheme="majorHAnsi" w:cstheme="majorHAnsi"/>
                <w:b/>
              </w:rPr>
              <w:t>4</w:t>
            </w:r>
          </w:p>
        </w:tc>
        <w:tc>
          <w:tcPr>
            <w:tcW w:w="2340" w:type="dxa"/>
            <w:tcBorders>
              <w:top w:val="single" w:sz="4" w:space="0" w:color="000000"/>
              <w:left w:val="single" w:sz="4" w:space="0" w:color="000000"/>
              <w:bottom w:val="single" w:sz="4" w:space="0" w:color="000000"/>
              <w:right w:val="single" w:sz="4" w:space="0" w:color="000000"/>
            </w:tcBorders>
            <w:vAlign w:val="center"/>
          </w:tcPr>
          <w:p w14:paraId="1CAA7579" w14:textId="77777777" w:rsidR="00433D23" w:rsidRPr="004E6206" w:rsidRDefault="00433D23" w:rsidP="000845A7">
            <w:pPr>
              <w:pStyle w:val="TableParagraph"/>
              <w:spacing w:before="2"/>
              <w:ind w:left="0"/>
              <w:jc w:val="center"/>
              <w:rPr>
                <w:rFonts w:asciiTheme="majorHAnsi" w:hAnsiTheme="majorHAnsi" w:cstheme="majorHAnsi"/>
                <w:b/>
              </w:rPr>
            </w:pPr>
            <w:r w:rsidRPr="004E6206">
              <w:rPr>
                <w:rFonts w:asciiTheme="majorHAnsi" w:hAnsiTheme="majorHAnsi" w:cstheme="majorHAnsi"/>
                <w:b/>
              </w:rPr>
              <w:t>Reconciliation</w:t>
            </w:r>
          </w:p>
        </w:tc>
        <w:tc>
          <w:tcPr>
            <w:tcW w:w="7923" w:type="dxa"/>
            <w:tcBorders>
              <w:top w:val="single" w:sz="4" w:space="0" w:color="000000"/>
              <w:left w:val="single" w:sz="4" w:space="0" w:color="000000"/>
              <w:bottom w:val="single" w:sz="4" w:space="0" w:color="000000"/>
            </w:tcBorders>
          </w:tcPr>
          <w:p w14:paraId="7C0263E3" w14:textId="77681278" w:rsidR="003C0604" w:rsidRPr="004E6206" w:rsidRDefault="003C0604" w:rsidP="003C0604">
            <w:pPr>
              <w:pStyle w:val="TableParagraph"/>
              <w:spacing w:before="9"/>
              <w:rPr>
                <w:rFonts w:asciiTheme="majorHAnsi" w:hAnsiTheme="majorHAnsi" w:cstheme="majorHAnsi"/>
              </w:rPr>
            </w:pPr>
            <w:r w:rsidRPr="004E6206">
              <w:rPr>
                <w:rFonts w:asciiTheme="majorHAnsi" w:hAnsiTheme="majorHAnsi" w:cstheme="majorHAnsi"/>
              </w:rPr>
              <w:t>Please explain:</w:t>
            </w:r>
          </w:p>
          <w:p w14:paraId="52696A37" w14:textId="0095559F" w:rsidR="001E1B76" w:rsidRPr="004E6206" w:rsidRDefault="00433D23" w:rsidP="00045E9A">
            <w:pPr>
              <w:pStyle w:val="TableParagraph"/>
              <w:numPr>
                <w:ilvl w:val="0"/>
                <w:numId w:val="4"/>
              </w:numPr>
              <w:spacing w:before="9"/>
              <w:rPr>
                <w:rFonts w:asciiTheme="majorHAnsi" w:hAnsiTheme="majorHAnsi" w:cstheme="majorHAnsi"/>
              </w:rPr>
            </w:pPr>
            <w:r w:rsidRPr="004E6206">
              <w:rPr>
                <w:rFonts w:asciiTheme="majorHAnsi" w:hAnsiTheme="majorHAnsi" w:cstheme="majorHAnsi"/>
              </w:rPr>
              <w:t xml:space="preserve">What is the </w:t>
            </w:r>
            <w:r w:rsidR="00DE477C" w:rsidRPr="004E6206">
              <w:rPr>
                <w:rFonts w:asciiTheme="majorHAnsi" w:hAnsiTheme="majorHAnsi" w:cstheme="majorHAnsi"/>
              </w:rPr>
              <w:t>reconciliation</w:t>
            </w:r>
            <w:r w:rsidRPr="004E6206">
              <w:rPr>
                <w:rFonts w:asciiTheme="majorHAnsi" w:hAnsiTheme="majorHAnsi" w:cstheme="majorHAnsi"/>
              </w:rPr>
              <w:t xml:space="preserve"> process for payments?</w:t>
            </w:r>
          </w:p>
          <w:p w14:paraId="1767D1DD" w14:textId="5EB5CB71" w:rsidR="00433D23" w:rsidRPr="004E6206" w:rsidRDefault="001E1B76" w:rsidP="00045E9A">
            <w:pPr>
              <w:pStyle w:val="TableParagraph"/>
              <w:numPr>
                <w:ilvl w:val="0"/>
                <w:numId w:val="4"/>
              </w:numPr>
              <w:spacing w:before="9"/>
              <w:rPr>
                <w:rFonts w:asciiTheme="majorHAnsi" w:hAnsiTheme="majorHAnsi" w:cstheme="majorHAnsi"/>
              </w:rPr>
            </w:pPr>
            <w:r w:rsidRPr="004E6206">
              <w:rPr>
                <w:rFonts w:asciiTheme="majorHAnsi" w:hAnsiTheme="majorHAnsi" w:cstheme="majorHAnsi"/>
              </w:rPr>
              <w:t xml:space="preserve">Explain the process </w:t>
            </w:r>
            <w:r w:rsidR="00AA7CDD">
              <w:rPr>
                <w:rFonts w:asciiTheme="majorHAnsi" w:hAnsiTheme="majorHAnsi" w:cstheme="majorHAnsi"/>
              </w:rPr>
              <w:t xml:space="preserve">how the </w:t>
            </w:r>
            <w:r w:rsidRPr="004E6206">
              <w:rPr>
                <w:rFonts w:asciiTheme="majorHAnsi" w:hAnsiTheme="majorHAnsi" w:cstheme="majorHAnsi"/>
              </w:rPr>
              <w:t>funds</w:t>
            </w:r>
            <w:r w:rsidR="00AA7CDD">
              <w:rPr>
                <w:rFonts w:asciiTheme="majorHAnsi" w:hAnsiTheme="majorHAnsi" w:cstheme="majorHAnsi"/>
              </w:rPr>
              <w:t xml:space="preserve"> will be managed</w:t>
            </w:r>
            <w:r w:rsidRPr="004E6206">
              <w:rPr>
                <w:rFonts w:asciiTheme="majorHAnsi" w:hAnsiTheme="majorHAnsi" w:cstheme="majorHAnsi"/>
              </w:rPr>
              <w:t xml:space="preserve"> not received or collected by beneficiaries </w:t>
            </w:r>
          </w:p>
        </w:tc>
      </w:tr>
      <w:tr w:rsidR="00433D23" w:rsidRPr="004E6206" w14:paraId="107398E4" w14:textId="77777777" w:rsidTr="004B0A4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68"/>
          <w:jc w:val="center"/>
        </w:trPr>
        <w:tc>
          <w:tcPr>
            <w:tcW w:w="11070" w:type="dxa"/>
            <w:gridSpan w:val="3"/>
            <w:tcBorders>
              <w:right w:val="double" w:sz="1" w:space="0" w:color="000000"/>
            </w:tcBorders>
            <w:shd w:val="clear" w:color="auto" w:fill="D9D9D9"/>
          </w:tcPr>
          <w:p w14:paraId="08D28CE3" w14:textId="35E54CDC" w:rsidR="00433D23" w:rsidRPr="004E6206" w:rsidRDefault="00433D23" w:rsidP="003C0604">
            <w:pPr>
              <w:pStyle w:val="TableParagraph"/>
              <w:ind w:left="0"/>
              <w:rPr>
                <w:rFonts w:asciiTheme="majorHAnsi" w:hAnsiTheme="majorHAnsi" w:cstheme="majorHAnsi"/>
                <w:b/>
              </w:rPr>
            </w:pPr>
            <w:r w:rsidRPr="004E6206">
              <w:rPr>
                <w:rFonts w:asciiTheme="majorHAnsi" w:hAnsiTheme="majorHAnsi" w:cstheme="majorHAnsi"/>
                <w:b/>
              </w:rPr>
              <w:t xml:space="preserve">Section </w:t>
            </w:r>
            <w:r w:rsidR="008A276F" w:rsidRPr="004E6206">
              <w:rPr>
                <w:rFonts w:asciiTheme="majorHAnsi" w:hAnsiTheme="majorHAnsi" w:cstheme="majorHAnsi"/>
                <w:b/>
              </w:rPr>
              <w:t>3</w:t>
            </w:r>
            <w:r w:rsidRPr="004E6206">
              <w:rPr>
                <w:rFonts w:asciiTheme="majorHAnsi" w:hAnsiTheme="majorHAnsi" w:cstheme="majorHAnsi"/>
                <w:b/>
              </w:rPr>
              <w:t>: Distribution</w:t>
            </w:r>
          </w:p>
        </w:tc>
      </w:tr>
      <w:tr w:rsidR="00433D23" w:rsidRPr="004E6206" w14:paraId="0E2A60BB" w14:textId="77777777" w:rsidTr="00084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01"/>
          <w:jc w:val="center"/>
        </w:trPr>
        <w:tc>
          <w:tcPr>
            <w:tcW w:w="807" w:type="dxa"/>
            <w:vAlign w:val="center"/>
          </w:tcPr>
          <w:p w14:paraId="3DBD0DB0" w14:textId="72E9E5DA" w:rsidR="00433D23" w:rsidRPr="004E6206" w:rsidRDefault="003C0604"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3</w:t>
            </w:r>
            <w:r w:rsidR="00A3099D" w:rsidRPr="004E6206">
              <w:rPr>
                <w:rFonts w:asciiTheme="majorHAnsi" w:hAnsiTheme="majorHAnsi" w:cstheme="majorHAnsi"/>
                <w:b/>
              </w:rPr>
              <w:t>.1</w:t>
            </w:r>
          </w:p>
        </w:tc>
        <w:tc>
          <w:tcPr>
            <w:tcW w:w="2340" w:type="dxa"/>
            <w:vAlign w:val="center"/>
          </w:tcPr>
          <w:p w14:paraId="18C2EEE2" w14:textId="1682E327" w:rsidR="00433D23" w:rsidRPr="004E6206" w:rsidRDefault="00433D23"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Coverage Area</w:t>
            </w:r>
          </w:p>
        </w:tc>
        <w:tc>
          <w:tcPr>
            <w:tcW w:w="7923" w:type="dxa"/>
            <w:tcBorders>
              <w:right w:val="double" w:sz="1" w:space="0" w:color="000000"/>
            </w:tcBorders>
          </w:tcPr>
          <w:p w14:paraId="314A65A6" w14:textId="253E1898" w:rsidR="00325667" w:rsidRPr="004E6206" w:rsidRDefault="00F711F3" w:rsidP="00E25468">
            <w:pPr>
              <w:pStyle w:val="TableParagraph"/>
              <w:spacing w:before="9"/>
              <w:ind w:left="0"/>
              <w:rPr>
                <w:rFonts w:asciiTheme="majorHAnsi" w:hAnsiTheme="majorHAnsi" w:cstheme="majorHAnsi"/>
                <w:bCs/>
              </w:rPr>
            </w:pPr>
            <w:r w:rsidRPr="004E6206">
              <w:rPr>
                <w:rFonts w:asciiTheme="majorHAnsi" w:hAnsiTheme="majorHAnsi" w:cstheme="majorHAnsi"/>
                <w:bCs/>
              </w:rPr>
              <w:t xml:space="preserve">Please </w:t>
            </w:r>
            <w:r w:rsidR="00DC097E" w:rsidRPr="004E6206">
              <w:rPr>
                <w:rFonts w:asciiTheme="majorHAnsi" w:hAnsiTheme="majorHAnsi" w:cstheme="majorHAnsi"/>
                <w:bCs/>
              </w:rPr>
              <w:t xml:space="preserve">list all </w:t>
            </w:r>
            <w:r w:rsidR="00AA7CDD">
              <w:rPr>
                <w:rFonts w:asciiTheme="majorHAnsi" w:hAnsiTheme="majorHAnsi" w:cstheme="majorHAnsi"/>
                <w:bCs/>
              </w:rPr>
              <w:t>locations</w:t>
            </w:r>
            <w:r w:rsidR="0006338C">
              <w:rPr>
                <w:rFonts w:asciiTheme="majorHAnsi" w:hAnsiTheme="majorHAnsi" w:cstheme="majorHAnsi"/>
                <w:bCs/>
              </w:rPr>
              <w:t xml:space="preserve"> that</w:t>
            </w:r>
            <w:r w:rsidRPr="004E6206">
              <w:rPr>
                <w:rFonts w:asciiTheme="majorHAnsi" w:hAnsiTheme="majorHAnsi" w:cstheme="majorHAnsi"/>
                <w:bCs/>
              </w:rPr>
              <w:t xml:space="preserve"> </w:t>
            </w:r>
            <w:r w:rsidR="00B94259" w:rsidRPr="004E6206">
              <w:rPr>
                <w:rFonts w:asciiTheme="majorHAnsi" w:hAnsiTheme="majorHAnsi" w:cstheme="majorHAnsi"/>
                <w:bCs/>
              </w:rPr>
              <w:t xml:space="preserve">your organization </w:t>
            </w:r>
            <w:proofErr w:type="gramStart"/>
            <w:r w:rsidR="00B94259" w:rsidRPr="004E6206">
              <w:rPr>
                <w:rFonts w:asciiTheme="majorHAnsi" w:hAnsiTheme="majorHAnsi" w:cstheme="majorHAnsi"/>
                <w:bCs/>
              </w:rPr>
              <w:t>is able to</w:t>
            </w:r>
            <w:proofErr w:type="gramEnd"/>
            <w:r w:rsidR="00B94259" w:rsidRPr="004E6206">
              <w:rPr>
                <w:rFonts w:asciiTheme="majorHAnsi" w:hAnsiTheme="majorHAnsi" w:cstheme="majorHAnsi"/>
                <w:bCs/>
              </w:rPr>
              <w:t xml:space="preserve"> provide service</w:t>
            </w:r>
          </w:p>
        </w:tc>
      </w:tr>
      <w:tr w:rsidR="00885E6B" w:rsidRPr="004E6206" w14:paraId="6C0DE094" w14:textId="77777777" w:rsidTr="00084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01"/>
          <w:jc w:val="center"/>
        </w:trPr>
        <w:tc>
          <w:tcPr>
            <w:tcW w:w="807" w:type="dxa"/>
            <w:vAlign w:val="center"/>
          </w:tcPr>
          <w:p w14:paraId="645CE58C" w14:textId="2637AF21" w:rsidR="00885E6B" w:rsidRPr="004E6206" w:rsidRDefault="00885E6B"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3.2</w:t>
            </w:r>
          </w:p>
        </w:tc>
        <w:tc>
          <w:tcPr>
            <w:tcW w:w="2340" w:type="dxa"/>
            <w:vAlign w:val="center"/>
          </w:tcPr>
          <w:p w14:paraId="5ADF113C" w14:textId="5D19B0ED" w:rsidR="00885E6B" w:rsidRPr="004E6206" w:rsidRDefault="00F711F3"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 xml:space="preserve">Fund </w:t>
            </w:r>
            <w:r w:rsidR="00AF53D3">
              <w:rPr>
                <w:rFonts w:asciiTheme="majorHAnsi" w:hAnsiTheme="majorHAnsi" w:cstheme="majorHAnsi"/>
                <w:b/>
              </w:rPr>
              <w:t>Management</w:t>
            </w:r>
          </w:p>
        </w:tc>
        <w:tc>
          <w:tcPr>
            <w:tcW w:w="7923" w:type="dxa"/>
            <w:tcBorders>
              <w:right w:val="double" w:sz="1" w:space="0" w:color="000000"/>
            </w:tcBorders>
          </w:tcPr>
          <w:p w14:paraId="3AA521C9" w14:textId="3AFCC047" w:rsidR="00885E6B" w:rsidRPr="004E6206" w:rsidRDefault="00641A13" w:rsidP="000845A7">
            <w:pPr>
              <w:pStyle w:val="TableParagraph"/>
              <w:spacing w:before="9"/>
              <w:ind w:left="0"/>
              <w:rPr>
                <w:rFonts w:asciiTheme="majorHAnsi" w:hAnsiTheme="majorHAnsi" w:cstheme="majorHAnsi"/>
                <w:bCs/>
              </w:rPr>
            </w:pPr>
            <w:r w:rsidRPr="004E6206">
              <w:rPr>
                <w:rFonts w:asciiTheme="majorHAnsi" w:hAnsiTheme="majorHAnsi" w:cstheme="majorHAnsi"/>
                <w:bCs/>
              </w:rPr>
              <w:t>How you t</w:t>
            </w:r>
            <w:r w:rsidR="00AA7CDD">
              <w:rPr>
                <w:rFonts w:asciiTheme="majorHAnsi" w:hAnsiTheme="majorHAnsi" w:cstheme="majorHAnsi"/>
                <w:bCs/>
              </w:rPr>
              <w:t>ransfer</w:t>
            </w:r>
            <w:r w:rsidRPr="004E6206">
              <w:rPr>
                <w:rFonts w:asciiTheme="majorHAnsi" w:hAnsiTheme="majorHAnsi" w:cstheme="majorHAnsi"/>
                <w:bCs/>
              </w:rPr>
              <w:t xml:space="preserve"> funds to </w:t>
            </w:r>
            <w:r w:rsidR="00AA7CDD">
              <w:rPr>
                <w:rFonts w:asciiTheme="majorHAnsi" w:hAnsiTheme="majorHAnsi" w:cstheme="majorHAnsi"/>
                <w:bCs/>
              </w:rPr>
              <w:t>the target locations?</w:t>
            </w:r>
          </w:p>
        </w:tc>
      </w:tr>
      <w:tr w:rsidR="00433D23" w:rsidRPr="004E6206" w14:paraId="56FA5064" w14:textId="77777777" w:rsidTr="00084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01"/>
          <w:jc w:val="center"/>
        </w:trPr>
        <w:tc>
          <w:tcPr>
            <w:tcW w:w="807" w:type="dxa"/>
            <w:vAlign w:val="center"/>
          </w:tcPr>
          <w:p w14:paraId="0ACDAE18" w14:textId="5EFE17DB" w:rsidR="00433D23" w:rsidRPr="004E6206" w:rsidRDefault="003C0604"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3</w:t>
            </w:r>
            <w:r w:rsidR="00A3099D" w:rsidRPr="004E6206">
              <w:rPr>
                <w:rFonts w:asciiTheme="majorHAnsi" w:hAnsiTheme="majorHAnsi" w:cstheme="majorHAnsi"/>
                <w:b/>
              </w:rPr>
              <w:t>.</w:t>
            </w:r>
            <w:r w:rsidR="00FA19CD">
              <w:rPr>
                <w:rFonts w:asciiTheme="majorHAnsi" w:hAnsiTheme="majorHAnsi" w:cstheme="majorHAnsi"/>
                <w:b/>
              </w:rPr>
              <w:t>3</w:t>
            </w:r>
          </w:p>
        </w:tc>
        <w:tc>
          <w:tcPr>
            <w:tcW w:w="2340" w:type="dxa"/>
            <w:vAlign w:val="center"/>
          </w:tcPr>
          <w:p w14:paraId="0F9C7F20" w14:textId="77777777" w:rsidR="00433D23" w:rsidRPr="004E6206" w:rsidRDefault="00433D23"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Adaptability</w:t>
            </w:r>
          </w:p>
        </w:tc>
        <w:tc>
          <w:tcPr>
            <w:tcW w:w="7923" w:type="dxa"/>
            <w:tcBorders>
              <w:right w:val="double" w:sz="1" w:space="0" w:color="000000"/>
            </w:tcBorders>
          </w:tcPr>
          <w:p w14:paraId="09EFFE45" w14:textId="6360D63E" w:rsidR="00AA5387" w:rsidRPr="004E6206" w:rsidRDefault="006524C6" w:rsidP="003C0604">
            <w:pPr>
              <w:pStyle w:val="TableParagraph"/>
              <w:spacing w:before="9"/>
              <w:ind w:left="0"/>
              <w:rPr>
                <w:rFonts w:asciiTheme="majorHAnsi" w:hAnsiTheme="majorHAnsi" w:cstheme="majorHAnsi"/>
                <w:bCs/>
              </w:rPr>
            </w:pPr>
            <w:r w:rsidRPr="004E6206">
              <w:rPr>
                <w:rFonts w:asciiTheme="majorHAnsi" w:hAnsiTheme="majorHAnsi" w:cstheme="majorHAnsi"/>
                <w:bCs/>
              </w:rPr>
              <w:t>Explain</w:t>
            </w:r>
            <w:r w:rsidR="00433D23" w:rsidRPr="004E6206">
              <w:rPr>
                <w:rFonts w:asciiTheme="majorHAnsi" w:hAnsiTheme="majorHAnsi" w:cstheme="majorHAnsi"/>
                <w:bCs/>
              </w:rPr>
              <w:t xml:space="preserve"> how you would be able to adapt to a changing </w:t>
            </w:r>
            <w:r w:rsidR="00325667" w:rsidRPr="004E6206">
              <w:rPr>
                <w:rFonts w:asciiTheme="majorHAnsi" w:hAnsiTheme="majorHAnsi" w:cstheme="majorHAnsi"/>
                <w:bCs/>
              </w:rPr>
              <w:t>security</w:t>
            </w:r>
            <w:r w:rsidR="00D6264B" w:rsidRPr="004E6206">
              <w:rPr>
                <w:rFonts w:asciiTheme="majorHAnsi" w:hAnsiTheme="majorHAnsi" w:cstheme="majorHAnsi"/>
                <w:bCs/>
              </w:rPr>
              <w:t>, flooding, road inaccessibility</w:t>
            </w:r>
            <w:r w:rsidR="00325667" w:rsidRPr="004E6206">
              <w:rPr>
                <w:rFonts w:asciiTheme="majorHAnsi" w:hAnsiTheme="majorHAnsi" w:cstheme="majorHAnsi"/>
                <w:bCs/>
              </w:rPr>
              <w:t xml:space="preserve"> or other conditions </w:t>
            </w:r>
            <w:r w:rsidR="001F3A6B" w:rsidRPr="004E6206">
              <w:rPr>
                <w:rFonts w:asciiTheme="majorHAnsi" w:hAnsiTheme="majorHAnsi" w:cstheme="majorHAnsi"/>
                <w:bCs/>
              </w:rPr>
              <w:t xml:space="preserve">during transport or </w:t>
            </w:r>
            <w:r w:rsidR="00325667" w:rsidRPr="004E6206">
              <w:rPr>
                <w:rFonts w:asciiTheme="majorHAnsi" w:hAnsiTheme="majorHAnsi" w:cstheme="majorHAnsi"/>
                <w:bCs/>
              </w:rPr>
              <w:t>at the local level/distribution sites</w:t>
            </w:r>
            <w:r w:rsidRPr="004E6206">
              <w:rPr>
                <w:rFonts w:asciiTheme="majorHAnsi" w:hAnsiTheme="majorHAnsi" w:cstheme="majorHAnsi"/>
                <w:bCs/>
              </w:rPr>
              <w:t>.</w:t>
            </w:r>
            <w:r w:rsidR="00433D23" w:rsidRPr="004E6206">
              <w:rPr>
                <w:rFonts w:asciiTheme="majorHAnsi" w:hAnsiTheme="majorHAnsi" w:cstheme="majorHAnsi"/>
                <w:bCs/>
              </w:rPr>
              <w:t xml:space="preserve"> </w:t>
            </w:r>
          </w:p>
        </w:tc>
      </w:tr>
      <w:tr w:rsidR="00433D23" w:rsidRPr="004E6206" w14:paraId="2EEC13F4" w14:textId="77777777" w:rsidTr="00084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20"/>
          <w:jc w:val="center"/>
        </w:trPr>
        <w:tc>
          <w:tcPr>
            <w:tcW w:w="807" w:type="dxa"/>
            <w:vAlign w:val="center"/>
          </w:tcPr>
          <w:p w14:paraId="5BEAF66D" w14:textId="181762A7" w:rsidR="00433D23" w:rsidRPr="004E6206" w:rsidRDefault="003C0604"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lastRenderedPageBreak/>
              <w:t>3</w:t>
            </w:r>
            <w:r w:rsidR="00A3099D" w:rsidRPr="004E6206">
              <w:rPr>
                <w:rFonts w:asciiTheme="majorHAnsi" w:hAnsiTheme="majorHAnsi" w:cstheme="majorHAnsi"/>
                <w:b/>
              </w:rPr>
              <w:t>.</w:t>
            </w:r>
            <w:r w:rsidR="00FA19CD">
              <w:rPr>
                <w:rFonts w:asciiTheme="majorHAnsi" w:hAnsiTheme="majorHAnsi" w:cstheme="majorHAnsi"/>
                <w:b/>
              </w:rPr>
              <w:t>4</w:t>
            </w:r>
          </w:p>
        </w:tc>
        <w:tc>
          <w:tcPr>
            <w:tcW w:w="2340" w:type="dxa"/>
            <w:vAlign w:val="center"/>
          </w:tcPr>
          <w:p w14:paraId="5FFC953A" w14:textId="3268523C" w:rsidR="00433D23" w:rsidRPr="004E6206" w:rsidRDefault="00433D23"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Liquidity</w:t>
            </w:r>
            <w:r w:rsidR="003C0604" w:rsidRPr="004E6206">
              <w:rPr>
                <w:rFonts w:asciiTheme="majorHAnsi" w:hAnsiTheme="majorHAnsi" w:cstheme="majorHAnsi"/>
                <w:b/>
              </w:rPr>
              <w:t xml:space="preserve"> </w:t>
            </w:r>
            <w:r w:rsidR="00325667" w:rsidRPr="004E6206">
              <w:rPr>
                <w:rFonts w:asciiTheme="majorHAnsi" w:hAnsiTheme="majorHAnsi" w:cstheme="majorHAnsi"/>
                <w:b/>
              </w:rPr>
              <w:t>Management</w:t>
            </w:r>
          </w:p>
        </w:tc>
        <w:tc>
          <w:tcPr>
            <w:tcW w:w="7923" w:type="dxa"/>
            <w:tcBorders>
              <w:right w:val="double" w:sz="1" w:space="0" w:color="000000"/>
            </w:tcBorders>
          </w:tcPr>
          <w:p w14:paraId="7C0B4E3D" w14:textId="77777777" w:rsidR="003C0604" w:rsidRPr="004E6206" w:rsidRDefault="003C0604" w:rsidP="003C0604">
            <w:pPr>
              <w:pStyle w:val="TableParagraph"/>
              <w:spacing w:before="9"/>
              <w:ind w:left="0"/>
              <w:rPr>
                <w:rFonts w:asciiTheme="majorHAnsi" w:hAnsiTheme="majorHAnsi" w:cstheme="majorHAnsi"/>
                <w:bCs/>
              </w:rPr>
            </w:pPr>
            <w:r w:rsidRPr="004E6206">
              <w:rPr>
                <w:rFonts w:asciiTheme="majorHAnsi" w:hAnsiTheme="majorHAnsi" w:cstheme="majorHAnsi"/>
                <w:bCs/>
              </w:rPr>
              <w:t>Please describe:</w:t>
            </w:r>
          </w:p>
          <w:p w14:paraId="5CC883F9" w14:textId="3CD6F465" w:rsidR="006524C6" w:rsidRPr="004E6206" w:rsidRDefault="00C262A4" w:rsidP="00045E9A">
            <w:pPr>
              <w:pStyle w:val="TableParagraph"/>
              <w:numPr>
                <w:ilvl w:val="0"/>
                <w:numId w:val="6"/>
              </w:numPr>
              <w:spacing w:before="9"/>
              <w:rPr>
                <w:rFonts w:asciiTheme="majorHAnsi" w:hAnsiTheme="majorHAnsi" w:cstheme="majorHAnsi"/>
                <w:bCs/>
              </w:rPr>
            </w:pPr>
            <w:r w:rsidRPr="004E6206">
              <w:rPr>
                <w:rFonts w:asciiTheme="majorHAnsi" w:hAnsiTheme="majorHAnsi" w:cstheme="majorHAnsi"/>
                <w:bCs/>
              </w:rPr>
              <w:t>H</w:t>
            </w:r>
            <w:r w:rsidR="006524C6" w:rsidRPr="004E6206">
              <w:rPr>
                <w:rFonts w:asciiTheme="majorHAnsi" w:hAnsiTheme="majorHAnsi" w:cstheme="majorHAnsi"/>
                <w:bCs/>
              </w:rPr>
              <w:t>ow liquidity</w:t>
            </w:r>
            <w:r w:rsidR="004D585D" w:rsidRPr="004E6206">
              <w:rPr>
                <w:rFonts w:asciiTheme="majorHAnsi" w:hAnsiTheme="majorHAnsi" w:cstheme="majorHAnsi"/>
                <w:bCs/>
              </w:rPr>
              <w:t xml:space="preserve"> is </w:t>
            </w:r>
            <w:r w:rsidR="006524C6" w:rsidRPr="004E6206">
              <w:rPr>
                <w:rFonts w:asciiTheme="majorHAnsi" w:hAnsiTheme="majorHAnsi" w:cstheme="majorHAnsi"/>
                <w:bCs/>
              </w:rPr>
              <w:t xml:space="preserve">managed </w:t>
            </w:r>
          </w:p>
          <w:p w14:paraId="297A71EE" w14:textId="3FE5CF55" w:rsidR="00325667" w:rsidRPr="004E6206" w:rsidRDefault="00C262A4" w:rsidP="00045E9A">
            <w:pPr>
              <w:pStyle w:val="TableParagraph"/>
              <w:numPr>
                <w:ilvl w:val="0"/>
                <w:numId w:val="6"/>
              </w:numPr>
              <w:spacing w:before="9"/>
              <w:rPr>
                <w:rFonts w:asciiTheme="majorHAnsi" w:hAnsiTheme="majorHAnsi" w:cstheme="majorHAnsi"/>
                <w:bCs/>
              </w:rPr>
            </w:pPr>
            <w:r w:rsidRPr="004E6206">
              <w:rPr>
                <w:rFonts w:asciiTheme="majorHAnsi" w:hAnsiTheme="majorHAnsi" w:cstheme="majorHAnsi"/>
                <w:bCs/>
              </w:rPr>
              <w:t>H</w:t>
            </w:r>
            <w:r w:rsidR="00325667" w:rsidRPr="004E6206">
              <w:rPr>
                <w:rFonts w:asciiTheme="majorHAnsi" w:hAnsiTheme="majorHAnsi" w:cstheme="majorHAnsi"/>
                <w:bCs/>
              </w:rPr>
              <w:t xml:space="preserve">ow </w:t>
            </w:r>
            <w:r w:rsidR="00FD1F23" w:rsidRPr="004E6206">
              <w:rPr>
                <w:rFonts w:asciiTheme="majorHAnsi" w:hAnsiTheme="majorHAnsi" w:cstheme="majorHAnsi"/>
                <w:bCs/>
              </w:rPr>
              <w:t xml:space="preserve">many </w:t>
            </w:r>
            <w:r w:rsidR="00B179B4" w:rsidRPr="004E6206">
              <w:rPr>
                <w:rFonts w:asciiTheme="majorHAnsi" w:hAnsiTheme="majorHAnsi" w:cstheme="majorHAnsi"/>
                <w:bCs/>
              </w:rPr>
              <w:t xml:space="preserve">days’ </w:t>
            </w:r>
            <w:proofErr w:type="gramStart"/>
            <w:r w:rsidR="00B179B4" w:rsidRPr="004E6206">
              <w:rPr>
                <w:rFonts w:asciiTheme="majorHAnsi" w:hAnsiTheme="majorHAnsi" w:cstheme="majorHAnsi"/>
                <w:bCs/>
              </w:rPr>
              <w:t>notice</w:t>
            </w:r>
            <w:proofErr w:type="gramEnd"/>
            <w:r w:rsidR="00325667" w:rsidRPr="004E6206">
              <w:rPr>
                <w:rFonts w:asciiTheme="majorHAnsi" w:hAnsiTheme="majorHAnsi" w:cstheme="majorHAnsi"/>
                <w:bCs/>
              </w:rPr>
              <w:t xml:space="preserve"> </w:t>
            </w:r>
            <w:r w:rsidR="00B179B4" w:rsidRPr="004E6206">
              <w:rPr>
                <w:rFonts w:asciiTheme="majorHAnsi" w:hAnsiTheme="majorHAnsi" w:cstheme="majorHAnsi"/>
                <w:bCs/>
              </w:rPr>
              <w:t xml:space="preserve">is </w:t>
            </w:r>
            <w:r w:rsidR="00325667" w:rsidRPr="004E6206">
              <w:rPr>
                <w:rFonts w:asciiTheme="majorHAnsi" w:hAnsiTheme="majorHAnsi" w:cstheme="majorHAnsi"/>
                <w:bCs/>
              </w:rPr>
              <w:t>need</w:t>
            </w:r>
            <w:r w:rsidR="00FD1F23" w:rsidRPr="004E6206">
              <w:rPr>
                <w:rFonts w:asciiTheme="majorHAnsi" w:hAnsiTheme="majorHAnsi" w:cstheme="majorHAnsi"/>
                <w:bCs/>
              </w:rPr>
              <w:t>ed</w:t>
            </w:r>
            <w:r w:rsidR="00325667" w:rsidRPr="004E6206">
              <w:rPr>
                <w:rFonts w:asciiTheme="majorHAnsi" w:hAnsiTheme="majorHAnsi" w:cstheme="majorHAnsi"/>
                <w:bCs/>
              </w:rPr>
              <w:t xml:space="preserve"> to mobilize</w:t>
            </w:r>
            <w:r w:rsidR="00FD1F23" w:rsidRPr="004E6206">
              <w:rPr>
                <w:rFonts w:asciiTheme="majorHAnsi" w:hAnsiTheme="majorHAnsi" w:cstheme="majorHAnsi"/>
                <w:bCs/>
              </w:rPr>
              <w:t xml:space="preserve"> funds</w:t>
            </w:r>
            <w:r w:rsidR="00325667" w:rsidRPr="004E6206">
              <w:rPr>
                <w:rFonts w:asciiTheme="majorHAnsi" w:hAnsiTheme="majorHAnsi" w:cstheme="majorHAnsi"/>
                <w:bCs/>
              </w:rPr>
              <w:t xml:space="preserve"> </w:t>
            </w:r>
            <w:r w:rsidRPr="004E6206">
              <w:rPr>
                <w:rFonts w:asciiTheme="majorHAnsi" w:hAnsiTheme="majorHAnsi" w:cstheme="majorHAnsi"/>
                <w:bCs/>
              </w:rPr>
              <w:t>for transportation at</w:t>
            </w:r>
            <w:r w:rsidR="00325667" w:rsidRPr="004E6206">
              <w:rPr>
                <w:rFonts w:asciiTheme="majorHAnsi" w:hAnsiTheme="majorHAnsi" w:cstheme="majorHAnsi"/>
                <w:bCs/>
              </w:rPr>
              <w:t xml:space="preserve"> the local level/distribution sites</w:t>
            </w:r>
          </w:p>
          <w:p w14:paraId="2AB64E71" w14:textId="0630836C" w:rsidR="00325667" w:rsidRPr="004E6206" w:rsidRDefault="00C262A4" w:rsidP="00045E9A">
            <w:pPr>
              <w:pStyle w:val="TableParagraph"/>
              <w:numPr>
                <w:ilvl w:val="0"/>
                <w:numId w:val="6"/>
              </w:numPr>
              <w:spacing w:before="9"/>
              <w:rPr>
                <w:rFonts w:asciiTheme="majorHAnsi" w:hAnsiTheme="majorHAnsi" w:cstheme="majorHAnsi"/>
                <w:bCs/>
              </w:rPr>
            </w:pPr>
            <w:r w:rsidRPr="004E6206">
              <w:rPr>
                <w:rFonts w:asciiTheme="majorHAnsi" w:hAnsiTheme="majorHAnsi" w:cstheme="majorHAnsi"/>
                <w:bCs/>
              </w:rPr>
              <w:t>A</w:t>
            </w:r>
            <w:r w:rsidR="00325667" w:rsidRPr="004E6206">
              <w:rPr>
                <w:rFonts w:asciiTheme="majorHAnsi" w:hAnsiTheme="majorHAnsi" w:cstheme="majorHAnsi"/>
                <w:bCs/>
              </w:rPr>
              <w:t xml:space="preserve">ny limits on amounts of funds you </w:t>
            </w:r>
            <w:proofErr w:type="gramStart"/>
            <w:r w:rsidR="00325667" w:rsidRPr="004E6206">
              <w:rPr>
                <w:rFonts w:asciiTheme="majorHAnsi" w:hAnsiTheme="majorHAnsi" w:cstheme="majorHAnsi"/>
                <w:bCs/>
              </w:rPr>
              <w:t>are able to</w:t>
            </w:r>
            <w:proofErr w:type="gramEnd"/>
            <w:r w:rsidR="00325667" w:rsidRPr="004E6206">
              <w:rPr>
                <w:rFonts w:asciiTheme="majorHAnsi" w:hAnsiTheme="majorHAnsi" w:cstheme="majorHAnsi"/>
                <w:bCs/>
              </w:rPr>
              <w:t xml:space="preserve"> </w:t>
            </w:r>
            <w:r w:rsidR="00AF53D3">
              <w:rPr>
                <w:rFonts w:asciiTheme="majorHAnsi" w:hAnsiTheme="majorHAnsi" w:cstheme="majorHAnsi"/>
                <w:bCs/>
              </w:rPr>
              <w:t>transfer for a single distribution</w:t>
            </w:r>
          </w:p>
        </w:tc>
      </w:tr>
      <w:tr w:rsidR="00433D23" w:rsidRPr="004E6206" w14:paraId="1BFABDDB" w14:textId="77777777" w:rsidTr="004B0A4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40"/>
          <w:jc w:val="center"/>
        </w:trPr>
        <w:tc>
          <w:tcPr>
            <w:tcW w:w="11070" w:type="dxa"/>
            <w:gridSpan w:val="3"/>
            <w:tcBorders>
              <w:right w:val="double" w:sz="1" w:space="0" w:color="000000"/>
            </w:tcBorders>
            <w:shd w:val="clear" w:color="auto" w:fill="D9D9D9" w:themeFill="background1" w:themeFillShade="D9"/>
          </w:tcPr>
          <w:p w14:paraId="31C63562" w14:textId="5F6B0B76" w:rsidR="00433D23" w:rsidRPr="004E6206" w:rsidRDefault="00433D23" w:rsidP="003C0604">
            <w:pPr>
              <w:pStyle w:val="TableParagraph"/>
              <w:spacing w:before="56"/>
              <w:ind w:left="0" w:right="279"/>
              <w:rPr>
                <w:rFonts w:asciiTheme="majorHAnsi" w:hAnsiTheme="majorHAnsi" w:cstheme="majorHAnsi"/>
                <w:b/>
              </w:rPr>
            </w:pPr>
            <w:r w:rsidRPr="004E6206">
              <w:rPr>
                <w:rFonts w:asciiTheme="majorHAnsi" w:hAnsiTheme="majorHAnsi" w:cstheme="majorHAnsi"/>
                <w:b/>
              </w:rPr>
              <w:t xml:space="preserve">Section </w:t>
            </w:r>
            <w:r w:rsidR="003C0604" w:rsidRPr="004E6206">
              <w:rPr>
                <w:rFonts w:asciiTheme="majorHAnsi" w:hAnsiTheme="majorHAnsi" w:cstheme="majorHAnsi"/>
                <w:b/>
              </w:rPr>
              <w:t>4</w:t>
            </w:r>
            <w:r w:rsidRPr="004E6206">
              <w:rPr>
                <w:rFonts w:asciiTheme="majorHAnsi" w:hAnsiTheme="majorHAnsi" w:cstheme="majorHAnsi"/>
                <w:b/>
              </w:rPr>
              <w:t>: Security &amp; Internal Controls</w:t>
            </w:r>
          </w:p>
        </w:tc>
      </w:tr>
      <w:tr w:rsidR="00325667" w:rsidRPr="004E6206" w14:paraId="7C16E5B7" w14:textId="77777777" w:rsidTr="00084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30"/>
          <w:jc w:val="center"/>
        </w:trPr>
        <w:tc>
          <w:tcPr>
            <w:tcW w:w="807" w:type="dxa"/>
            <w:vAlign w:val="center"/>
          </w:tcPr>
          <w:p w14:paraId="342066D5" w14:textId="342C95B0" w:rsidR="00325667" w:rsidRPr="004E6206" w:rsidRDefault="003C0604"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4.1</w:t>
            </w:r>
          </w:p>
        </w:tc>
        <w:tc>
          <w:tcPr>
            <w:tcW w:w="2340" w:type="dxa"/>
            <w:vAlign w:val="center"/>
          </w:tcPr>
          <w:p w14:paraId="5A15D76A" w14:textId="24189980" w:rsidR="00325667" w:rsidRPr="004E6206" w:rsidRDefault="00325667"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Field Security</w:t>
            </w:r>
          </w:p>
        </w:tc>
        <w:tc>
          <w:tcPr>
            <w:tcW w:w="7923" w:type="dxa"/>
            <w:tcBorders>
              <w:right w:val="double" w:sz="1" w:space="0" w:color="000000"/>
            </w:tcBorders>
          </w:tcPr>
          <w:p w14:paraId="12F5D5C7" w14:textId="7017ECA1" w:rsidR="00325667" w:rsidRPr="004E6206" w:rsidRDefault="00325667" w:rsidP="003C0604">
            <w:pPr>
              <w:pStyle w:val="TableParagraph"/>
              <w:spacing w:before="9"/>
              <w:ind w:left="0"/>
              <w:rPr>
                <w:rFonts w:asciiTheme="majorHAnsi" w:hAnsiTheme="majorHAnsi" w:cstheme="majorHAnsi"/>
                <w:bCs/>
              </w:rPr>
            </w:pPr>
            <w:r w:rsidRPr="004E6206">
              <w:rPr>
                <w:rFonts w:asciiTheme="majorHAnsi" w:hAnsiTheme="majorHAnsi" w:cstheme="majorHAnsi"/>
                <w:bCs/>
              </w:rPr>
              <w:t>Describe what measure you take to ensure the security of the cash while it is in transit and while at the distribution site</w:t>
            </w:r>
            <w:r w:rsidR="003C0604" w:rsidRPr="004E6206">
              <w:rPr>
                <w:rFonts w:asciiTheme="majorHAnsi" w:hAnsiTheme="majorHAnsi" w:cstheme="majorHAnsi"/>
                <w:bCs/>
              </w:rPr>
              <w:t>.</w:t>
            </w:r>
          </w:p>
        </w:tc>
      </w:tr>
      <w:tr w:rsidR="00433D23" w:rsidRPr="004E6206" w14:paraId="6E5E6D86" w14:textId="77777777" w:rsidTr="00084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30"/>
          <w:jc w:val="center"/>
        </w:trPr>
        <w:tc>
          <w:tcPr>
            <w:tcW w:w="807" w:type="dxa"/>
            <w:vAlign w:val="center"/>
          </w:tcPr>
          <w:p w14:paraId="7D7E98DF" w14:textId="18D08252" w:rsidR="00433D23" w:rsidRPr="004E6206" w:rsidRDefault="003C0604"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4.2</w:t>
            </w:r>
          </w:p>
        </w:tc>
        <w:tc>
          <w:tcPr>
            <w:tcW w:w="2340" w:type="dxa"/>
            <w:vAlign w:val="center"/>
          </w:tcPr>
          <w:p w14:paraId="7CBBAA7B" w14:textId="77777777" w:rsidR="00433D23" w:rsidRPr="004E6206" w:rsidRDefault="00433D23"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Data Privacy</w:t>
            </w:r>
          </w:p>
        </w:tc>
        <w:tc>
          <w:tcPr>
            <w:tcW w:w="7923" w:type="dxa"/>
            <w:tcBorders>
              <w:right w:val="double" w:sz="1" w:space="0" w:color="000000"/>
            </w:tcBorders>
          </w:tcPr>
          <w:p w14:paraId="46881A1C" w14:textId="54AFE2C3" w:rsidR="00433D23" w:rsidRPr="004E6206" w:rsidRDefault="00433D23" w:rsidP="003C0604">
            <w:pPr>
              <w:pStyle w:val="TableParagraph"/>
              <w:spacing w:before="9"/>
              <w:ind w:left="0"/>
              <w:rPr>
                <w:rFonts w:asciiTheme="majorHAnsi" w:hAnsiTheme="majorHAnsi" w:cstheme="majorHAnsi"/>
                <w:bCs/>
              </w:rPr>
            </w:pPr>
            <w:r w:rsidRPr="004E6206">
              <w:rPr>
                <w:rFonts w:asciiTheme="majorHAnsi" w:hAnsiTheme="majorHAnsi" w:cstheme="majorHAnsi"/>
                <w:bCs/>
              </w:rPr>
              <w:t xml:space="preserve">Describe the process and policies you have for ensuring the privacy and security of </w:t>
            </w:r>
            <w:r w:rsidR="00412CF5" w:rsidRPr="004E6206">
              <w:rPr>
                <w:rFonts w:asciiTheme="majorHAnsi" w:hAnsiTheme="majorHAnsi" w:cstheme="majorHAnsi"/>
                <w:bCs/>
              </w:rPr>
              <w:t xml:space="preserve">beneficiary </w:t>
            </w:r>
            <w:r w:rsidRPr="004E6206">
              <w:rPr>
                <w:rFonts w:asciiTheme="majorHAnsi" w:hAnsiTheme="majorHAnsi" w:cstheme="majorHAnsi"/>
                <w:bCs/>
              </w:rPr>
              <w:t>data/information involving the</w:t>
            </w:r>
            <w:r w:rsidR="00412CF5" w:rsidRPr="004E6206">
              <w:rPr>
                <w:rFonts w:asciiTheme="majorHAnsi" w:hAnsiTheme="majorHAnsi" w:cstheme="majorHAnsi"/>
                <w:bCs/>
              </w:rPr>
              <w:t>ir personal information.</w:t>
            </w:r>
          </w:p>
        </w:tc>
      </w:tr>
      <w:tr w:rsidR="00412CF5" w:rsidRPr="004E6206" w14:paraId="1DD134DF" w14:textId="77777777" w:rsidTr="00084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30"/>
          <w:jc w:val="center"/>
        </w:trPr>
        <w:tc>
          <w:tcPr>
            <w:tcW w:w="807" w:type="dxa"/>
            <w:vAlign w:val="center"/>
          </w:tcPr>
          <w:p w14:paraId="35BC4B31" w14:textId="41BFF0B9" w:rsidR="00412CF5" w:rsidRPr="004E6206" w:rsidRDefault="003C0604"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4.3</w:t>
            </w:r>
          </w:p>
        </w:tc>
        <w:tc>
          <w:tcPr>
            <w:tcW w:w="2340" w:type="dxa"/>
            <w:vAlign w:val="center"/>
          </w:tcPr>
          <w:p w14:paraId="139D6CF9" w14:textId="77777777" w:rsidR="00412CF5" w:rsidRPr="004E6206" w:rsidRDefault="00412CF5"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Insurance</w:t>
            </w:r>
          </w:p>
        </w:tc>
        <w:tc>
          <w:tcPr>
            <w:tcW w:w="7923" w:type="dxa"/>
            <w:tcBorders>
              <w:right w:val="double" w:sz="1" w:space="0" w:color="000000"/>
            </w:tcBorders>
          </w:tcPr>
          <w:p w14:paraId="27B7F917" w14:textId="77777777" w:rsidR="00412CF5" w:rsidRPr="004E6206" w:rsidRDefault="00641C5A" w:rsidP="00045E9A">
            <w:pPr>
              <w:pStyle w:val="TableParagraph"/>
              <w:numPr>
                <w:ilvl w:val="0"/>
                <w:numId w:val="8"/>
              </w:numPr>
              <w:spacing w:before="9"/>
              <w:rPr>
                <w:rFonts w:asciiTheme="majorHAnsi" w:hAnsiTheme="majorHAnsi" w:cstheme="majorHAnsi"/>
                <w:bCs/>
              </w:rPr>
            </w:pPr>
            <w:r w:rsidRPr="004E6206">
              <w:rPr>
                <w:rFonts w:asciiTheme="majorHAnsi" w:hAnsiTheme="majorHAnsi" w:cstheme="majorHAnsi"/>
                <w:bCs/>
              </w:rPr>
              <w:t>Are CRS</w:t>
            </w:r>
            <w:r w:rsidR="00325667" w:rsidRPr="004E6206">
              <w:rPr>
                <w:rFonts w:asciiTheme="majorHAnsi" w:hAnsiTheme="majorHAnsi" w:cstheme="majorHAnsi"/>
                <w:bCs/>
              </w:rPr>
              <w:t xml:space="preserve"> funds are insured</w:t>
            </w:r>
            <w:r w:rsidRPr="004E6206">
              <w:rPr>
                <w:rFonts w:asciiTheme="majorHAnsi" w:hAnsiTheme="majorHAnsi" w:cstheme="majorHAnsi"/>
                <w:bCs/>
              </w:rPr>
              <w:t xml:space="preserve"> from receipt of cash through payment to beneficiaries</w:t>
            </w:r>
          </w:p>
          <w:p w14:paraId="1B7CCD00" w14:textId="610FD867" w:rsidR="00641C5A" w:rsidRPr="004E6206" w:rsidRDefault="00EE6B36" w:rsidP="00045E9A">
            <w:pPr>
              <w:pStyle w:val="TableParagraph"/>
              <w:numPr>
                <w:ilvl w:val="0"/>
                <w:numId w:val="8"/>
              </w:numPr>
              <w:spacing w:before="9"/>
              <w:rPr>
                <w:rFonts w:asciiTheme="majorHAnsi" w:hAnsiTheme="majorHAnsi" w:cstheme="majorHAnsi"/>
                <w:bCs/>
              </w:rPr>
            </w:pPr>
            <w:r w:rsidRPr="004E6206">
              <w:rPr>
                <w:rFonts w:asciiTheme="majorHAnsi" w:hAnsiTheme="majorHAnsi" w:cstheme="majorHAnsi"/>
              </w:rPr>
              <w:t>If so, is there a deductible and the cost?</w:t>
            </w:r>
          </w:p>
        </w:tc>
      </w:tr>
      <w:tr w:rsidR="00433D23" w:rsidRPr="004E6206" w14:paraId="603450C8" w14:textId="77777777" w:rsidTr="004B0A4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22"/>
          <w:jc w:val="center"/>
        </w:trPr>
        <w:tc>
          <w:tcPr>
            <w:tcW w:w="11070" w:type="dxa"/>
            <w:gridSpan w:val="3"/>
            <w:tcBorders>
              <w:right w:val="double" w:sz="1" w:space="0" w:color="000000"/>
            </w:tcBorders>
            <w:shd w:val="clear" w:color="auto" w:fill="D9D9D9" w:themeFill="background1" w:themeFillShade="D9"/>
          </w:tcPr>
          <w:p w14:paraId="009B4861" w14:textId="35BC79D9" w:rsidR="00433D23" w:rsidRPr="004E6206" w:rsidRDefault="00433D23" w:rsidP="00F02A75">
            <w:pPr>
              <w:pStyle w:val="TableParagraph"/>
              <w:spacing w:before="56"/>
              <w:ind w:left="0" w:right="279"/>
              <w:rPr>
                <w:rFonts w:asciiTheme="majorHAnsi" w:hAnsiTheme="majorHAnsi" w:cstheme="majorHAnsi"/>
                <w:b/>
              </w:rPr>
            </w:pPr>
            <w:r w:rsidRPr="004E6206">
              <w:rPr>
                <w:rFonts w:asciiTheme="majorHAnsi" w:hAnsiTheme="majorHAnsi" w:cstheme="majorHAnsi"/>
                <w:b/>
              </w:rPr>
              <w:t xml:space="preserve">Section </w:t>
            </w:r>
            <w:r w:rsidR="003C0604" w:rsidRPr="004E6206">
              <w:rPr>
                <w:rFonts w:asciiTheme="majorHAnsi" w:hAnsiTheme="majorHAnsi" w:cstheme="majorHAnsi"/>
                <w:b/>
              </w:rPr>
              <w:t>5</w:t>
            </w:r>
            <w:r w:rsidRPr="004E6206">
              <w:rPr>
                <w:rFonts w:asciiTheme="majorHAnsi" w:hAnsiTheme="majorHAnsi" w:cstheme="majorHAnsi"/>
                <w:b/>
              </w:rPr>
              <w:t>: Service Relationship Management</w:t>
            </w:r>
          </w:p>
        </w:tc>
      </w:tr>
      <w:tr w:rsidR="00433D23" w:rsidRPr="004E6206" w14:paraId="6BD63572" w14:textId="77777777" w:rsidTr="00084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30"/>
          <w:jc w:val="center"/>
        </w:trPr>
        <w:tc>
          <w:tcPr>
            <w:tcW w:w="807" w:type="dxa"/>
            <w:vAlign w:val="center"/>
          </w:tcPr>
          <w:p w14:paraId="11900056" w14:textId="0371196E" w:rsidR="00433D23" w:rsidRPr="004E6206" w:rsidRDefault="003C0604"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5.1</w:t>
            </w:r>
          </w:p>
        </w:tc>
        <w:tc>
          <w:tcPr>
            <w:tcW w:w="2340" w:type="dxa"/>
            <w:vAlign w:val="center"/>
          </w:tcPr>
          <w:p w14:paraId="5C699C7C" w14:textId="79C75BC1" w:rsidR="00433D23" w:rsidRPr="004E6206" w:rsidRDefault="00433D23"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 xml:space="preserve">Relationship </w:t>
            </w:r>
            <w:r w:rsidR="003C0604" w:rsidRPr="004E6206">
              <w:rPr>
                <w:rFonts w:asciiTheme="majorHAnsi" w:hAnsiTheme="majorHAnsi" w:cstheme="majorHAnsi"/>
                <w:b/>
              </w:rPr>
              <w:t>Management</w:t>
            </w:r>
          </w:p>
        </w:tc>
        <w:tc>
          <w:tcPr>
            <w:tcW w:w="7923" w:type="dxa"/>
            <w:tcBorders>
              <w:right w:val="double" w:sz="1" w:space="0" w:color="000000"/>
            </w:tcBorders>
          </w:tcPr>
          <w:p w14:paraId="5AA5388E" w14:textId="393A28FA" w:rsidR="00433D23" w:rsidRPr="004E6206" w:rsidRDefault="003C0604" w:rsidP="003C0604">
            <w:pPr>
              <w:pStyle w:val="TableParagraph"/>
              <w:spacing w:before="9"/>
              <w:ind w:left="0"/>
              <w:rPr>
                <w:rFonts w:asciiTheme="majorHAnsi" w:hAnsiTheme="majorHAnsi" w:cstheme="majorHAnsi"/>
                <w:bCs/>
              </w:rPr>
            </w:pPr>
            <w:r w:rsidRPr="004E6206">
              <w:rPr>
                <w:rFonts w:asciiTheme="majorHAnsi" w:hAnsiTheme="majorHAnsi" w:cstheme="majorHAnsi"/>
                <w:bCs/>
              </w:rPr>
              <w:t>Please explain</w:t>
            </w:r>
            <w:r w:rsidR="00433D23" w:rsidRPr="004E6206">
              <w:rPr>
                <w:rFonts w:asciiTheme="majorHAnsi" w:hAnsiTheme="majorHAnsi" w:cstheme="majorHAnsi"/>
                <w:bCs/>
              </w:rPr>
              <w:t xml:space="preserve"> how the relationship will be managed with CRS:</w:t>
            </w:r>
          </w:p>
          <w:p w14:paraId="0F7794ED" w14:textId="77777777" w:rsidR="00433D23" w:rsidRPr="004E6206" w:rsidRDefault="00433D23" w:rsidP="00045E9A">
            <w:pPr>
              <w:pStyle w:val="TableParagraph"/>
              <w:numPr>
                <w:ilvl w:val="0"/>
                <w:numId w:val="7"/>
              </w:numPr>
              <w:spacing w:before="9"/>
              <w:rPr>
                <w:rFonts w:asciiTheme="majorHAnsi" w:hAnsiTheme="majorHAnsi" w:cstheme="majorHAnsi"/>
                <w:bCs/>
              </w:rPr>
            </w:pPr>
            <w:r w:rsidRPr="004E6206">
              <w:rPr>
                <w:rFonts w:asciiTheme="majorHAnsi" w:hAnsiTheme="majorHAnsi" w:cstheme="majorHAnsi"/>
                <w:bCs/>
              </w:rPr>
              <w:t xml:space="preserve">Describe the staffing structure for this project </w:t>
            </w:r>
          </w:p>
          <w:p w14:paraId="79990CCE" w14:textId="62D23460" w:rsidR="00433D23" w:rsidRPr="004E6206" w:rsidRDefault="00433D23" w:rsidP="00045E9A">
            <w:pPr>
              <w:pStyle w:val="TableParagraph"/>
              <w:numPr>
                <w:ilvl w:val="0"/>
                <w:numId w:val="7"/>
              </w:numPr>
              <w:spacing w:before="9"/>
              <w:rPr>
                <w:rFonts w:asciiTheme="majorHAnsi" w:hAnsiTheme="majorHAnsi" w:cstheme="majorHAnsi"/>
                <w:bCs/>
              </w:rPr>
            </w:pPr>
            <w:r w:rsidRPr="004E6206">
              <w:rPr>
                <w:rFonts w:asciiTheme="majorHAnsi" w:hAnsiTheme="majorHAnsi" w:cstheme="majorHAnsi"/>
                <w:bCs/>
              </w:rPr>
              <w:t>Describe the personnel assigned (</w:t>
            </w:r>
            <w:proofErr w:type="gramStart"/>
            <w:r w:rsidRPr="004E6206">
              <w:rPr>
                <w:rFonts w:asciiTheme="majorHAnsi" w:hAnsiTheme="majorHAnsi" w:cstheme="majorHAnsi"/>
                <w:bCs/>
              </w:rPr>
              <w:t>e.g.</w:t>
            </w:r>
            <w:proofErr w:type="gramEnd"/>
            <w:r w:rsidRPr="004E6206">
              <w:rPr>
                <w:rFonts w:asciiTheme="majorHAnsi" w:hAnsiTheme="majorHAnsi" w:cstheme="majorHAnsi"/>
                <w:bCs/>
              </w:rPr>
              <w:t xml:space="preserve"> position/title, location, experience)</w:t>
            </w:r>
            <w:r w:rsidR="00127A89" w:rsidRPr="004E6206">
              <w:rPr>
                <w:rFonts w:asciiTheme="majorHAnsi" w:hAnsiTheme="majorHAnsi" w:cstheme="majorHAnsi"/>
                <w:bCs/>
              </w:rPr>
              <w:t xml:space="preserve"> to support this project</w:t>
            </w:r>
          </w:p>
          <w:p w14:paraId="6F6E0C2E" w14:textId="32296C4C" w:rsidR="00433D23" w:rsidRPr="004E6206" w:rsidRDefault="00433D23" w:rsidP="00045E9A">
            <w:pPr>
              <w:pStyle w:val="TableParagraph"/>
              <w:numPr>
                <w:ilvl w:val="0"/>
                <w:numId w:val="7"/>
              </w:numPr>
              <w:spacing w:before="9"/>
              <w:rPr>
                <w:rFonts w:asciiTheme="majorHAnsi" w:hAnsiTheme="majorHAnsi" w:cstheme="majorHAnsi"/>
                <w:bCs/>
              </w:rPr>
            </w:pPr>
            <w:r w:rsidRPr="004E6206">
              <w:rPr>
                <w:rFonts w:asciiTheme="majorHAnsi" w:hAnsiTheme="majorHAnsi" w:cstheme="majorHAnsi"/>
                <w:bCs/>
              </w:rPr>
              <w:t>Please describe how communication will be managed between CRS and your agency</w:t>
            </w:r>
          </w:p>
        </w:tc>
      </w:tr>
      <w:tr w:rsidR="00E073EE" w:rsidRPr="004E6206" w14:paraId="3A7A0DCE" w14:textId="77777777" w:rsidTr="00084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30"/>
          <w:jc w:val="center"/>
        </w:trPr>
        <w:tc>
          <w:tcPr>
            <w:tcW w:w="807" w:type="dxa"/>
            <w:vAlign w:val="center"/>
          </w:tcPr>
          <w:p w14:paraId="7FA72FB1" w14:textId="620F55DB" w:rsidR="00E073EE" w:rsidRPr="004E6206" w:rsidRDefault="00E073EE"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5.2</w:t>
            </w:r>
          </w:p>
        </w:tc>
        <w:tc>
          <w:tcPr>
            <w:tcW w:w="2340" w:type="dxa"/>
            <w:vAlign w:val="center"/>
          </w:tcPr>
          <w:p w14:paraId="4BDDA1F8" w14:textId="202703ED" w:rsidR="00E073EE" w:rsidRPr="004E6206" w:rsidRDefault="008F55A9" w:rsidP="000845A7">
            <w:pPr>
              <w:pStyle w:val="TableParagraph"/>
              <w:spacing w:before="9"/>
              <w:ind w:left="0"/>
              <w:jc w:val="center"/>
              <w:rPr>
                <w:rFonts w:asciiTheme="majorHAnsi" w:hAnsiTheme="majorHAnsi" w:cstheme="majorHAnsi"/>
                <w:b/>
              </w:rPr>
            </w:pPr>
            <w:r>
              <w:rPr>
                <w:rFonts w:asciiTheme="majorHAnsi" w:hAnsiTheme="majorHAnsi" w:cstheme="majorHAnsi"/>
                <w:b/>
              </w:rPr>
              <w:t>Communication</w:t>
            </w:r>
          </w:p>
        </w:tc>
        <w:tc>
          <w:tcPr>
            <w:tcW w:w="7923" w:type="dxa"/>
            <w:tcBorders>
              <w:right w:val="double" w:sz="1" w:space="0" w:color="000000"/>
            </w:tcBorders>
          </w:tcPr>
          <w:p w14:paraId="2595F48E" w14:textId="0BCB8F81" w:rsidR="00203D4F" w:rsidRPr="004E6206" w:rsidRDefault="004E6206" w:rsidP="009E582D">
            <w:pPr>
              <w:spacing w:line="259" w:lineRule="auto"/>
              <w:rPr>
                <w:rFonts w:asciiTheme="majorHAnsi" w:hAnsiTheme="majorHAnsi" w:cstheme="majorHAnsi"/>
                <w:sz w:val="22"/>
                <w:szCs w:val="22"/>
              </w:rPr>
            </w:pPr>
            <w:r>
              <w:rPr>
                <w:rFonts w:asciiTheme="majorHAnsi" w:hAnsiTheme="majorHAnsi" w:cstheme="majorHAnsi"/>
                <w:sz w:val="22"/>
                <w:szCs w:val="22"/>
              </w:rPr>
              <w:t>Please e</w:t>
            </w:r>
            <w:r w:rsidR="00203D4F" w:rsidRPr="004E6206">
              <w:rPr>
                <w:rFonts w:asciiTheme="majorHAnsi" w:hAnsiTheme="majorHAnsi" w:cstheme="majorHAnsi"/>
                <w:sz w:val="22"/>
                <w:szCs w:val="22"/>
              </w:rPr>
              <w:t xml:space="preserve">xplain the </w:t>
            </w:r>
            <w:r w:rsidR="00203D4F" w:rsidRPr="004E6206">
              <w:rPr>
                <w:rFonts w:asciiTheme="majorHAnsi" w:hAnsiTheme="majorHAnsi" w:cstheme="majorHAnsi"/>
                <w:sz w:val="22"/>
                <w:szCs w:val="22"/>
                <w:u w:val="single"/>
              </w:rPr>
              <w:t>trouble shooting methods</w:t>
            </w:r>
            <w:r w:rsidR="00203D4F" w:rsidRPr="004E6206">
              <w:rPr>
                <w:rFonts w:asciiTheme="majorHAnsi" w:hAnsiTheme="majorHAnsi" w:cstheme="majorHAnsi"/>
                <w:sz w:val="22"/>
                <w:szCs w:val="22"/>
              </w:rPr>
              <w:t xml:space="preserve"> and </w:t>
            </w:r>
            <w:r w:rsidR="00203D4F" w:rsidRPr="004E6206">
              <w:rPr>
                <w:rFonts w:asciiTheme="majorHAnsi" w:hAnsiTheme="majorHAnsi" w:cstheme="majorHAnsi"/>
                <w:sz w:val="22"/>
                <w:szCs w:val="22"/>
                <w:u w:val="single"/>
              </w:rPr>
              <w:t>solutions</w:t>
            </w:r>
            <w:r w:rsidR="00203D4F" w:rsidRPr="004E6206">
              <w:rPr>
                <w:rFonts w:asciiTheme="majorHAnsi" w:hAnsiTheme="majorHAnsi" w:cstheme="majorHAnsi"/>
                <w:sz w:val="22"/>
                <w:szCs w:val="22"/>
              </w:rPr>
              <w:t xml:space="preserve"> outlined for different scenarios:</w:t>
            </w:r>
          </w:p>
          <w:p w14:paraId="41549994" w14:textId="6AED1C3E" w:rsidR="00203D4F" w:rsidRPr="004E6206" w:rsidRDefault="00203D4F" w:rsidP="00045E9A">
            <w:pPr>
              <w:pStyle w:val="ListParagraph"/>
              <w:numPr>
                <w:ilvl w:val="0"/>
                <w:numId w:val="2"/>
              </w:numPr>
              <w:spacing w:after="0"/>
              <w:ind w:left="724"/>
              <w:rPr>
                <w:rFonts w:asciiTheme="majorHAnsi" w:hAnsiTheme="majorHAnsi" w:cstheme="majorHAnsi"/>
              </w:rPr>
            </w:pPr>
            <w:r w:rsidRPr="004E6206">
              <w:rPr>
                <w:rFonts w:asciiTheme="majorHAnsi" w:hAnsiTheme="majorHAnsi" w:cstheme="majorHAnsi"/>
              </w:rPr>
              <w:t>Beneficiaries who do not collect their transfer</w:t>
            </w:r>
          </w:p>
          <w:p w14:paraId="65949975" w14:textId="77777777" w:rsidR="00203D4F" w:rsidRPr="004E6206" w:rsidRDefault="00203D4F" w:rsidP="00045E9A">
            <w:pPr>
              <w:pStyle w:val="ListParagraph"/>
              <w:numPr>
                <w:ilvl w:val="0"/>
                <w:numId w:val="2"/>
              </w:numPr>
              <w:spacing w:after="0"/>
              <w:ind w:left="724"/>
              <w:rPr>
                <w:rFonts w:asciiTheme="majorHAnsi" w:hAnsiTheme="majorHAnsi" w:cstheme="majorHAnsi"/>
              </w:rPr>
            </w:pPr>
            <w:r w:rsidRPr="004E6206">
              <w:rPr>
                <w:rFonts w:asciiTheme="majorHAnsi" w:hAnsiTheme="majorHAnsi" w:cstheme="majorHAnsi"/>
              </w:rPr>
              <w:t>Explain how your organization will communicate any type of service disruption with CRS</w:t>
            </w:r>
          </w:p>
          <w:p w14:paraId="109B8CED" w14:textId="77777777" w:rsidR="00E073EE" w:rsidRPr="004E6206" w:rsidRDefault="00E073EE" w:rsidP="003C0604">
            <w:pPr>
              <w:pStyle w:val="TableParagraph"/>
              <w:spacing w:before="9"/>
              <w:ind w:left="0"/>
              <w:rPr>
                <w:rFonts w:asciiTheme="majorHAnsi" w:hAnsiTheme="majorHAnsi" w:cstheme="majorHAnsi"/>
                <w:bCs/>
              </w:rPr>
            </w:pPr>
          </w:p>
        </w:tc>
      </w:tr>
      <w:tr w:rsidR="005C6C3B" w:rsidRPr="004E6206" w14:paraId="6668FEDB" w14:textId="77777777" w:rsidTr="000845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30"/>
          <w:jc w:val="center"/>
        </w:trPr>
        <w:tc>
          <w:tcPr>
            <w:tcW w:w="807" w:type="dxa"/>
            <w:vAlign w:val="center"/>
          </w:tcPr>
          <w:p w14:paraId="65744B7C" w14:textId="7E0C54EB" w:rsidR="005C6C3B" w:rsidRDefault="005C6C3B" w:rsidP="000845A7">
            <w:pPr>
              <w:pStyle w:val="TableParagraph"/>
              <w:spacing w:before="9"/>
              <w:ind w:left="0"/>
              <w:jc w:val="center"/>
              <w:rPr>
                <w:rFonts w:asciiTheme="majorHAnsi" w:hAnsiTheme="majorHAnsi" w:cstheme="majorHAnsi"/>
                <w:b/>
              </w:rPr>
            </w:pPr>
            <w:r>
              <w:rPr>
                <w:rFonts w:asciiTheme="majorHAnsi" w:hAnsiTheme="majorHAnsi" w:cstheme="majorHAnsi"/>
                <w:b/>
              </w:rPr>
              <w:t>5.</w:t>
            </w:r>
            <w:r w:rsidR="00A5510E">
              <w:rPr>
                <w:rFonts w:asciiTheme="majorHAnsi" w:hAnsiTheme="majorHAnsi" w:cstheme="majorHAnsi"/>
                <w:b/>
              </w:rPr>
              <w:t>3</w:t>
            </w:r>
          </w:p>
        </w:tc>
        <w:tc>
          <w:tcPr>
            <w:tcW w:w="2340" w:type="dxa"/>
            <w:vAlign w:val="center"/>
          </w:tcPr>
          <w:p w14:paraId="3980B647" w14:textId="7B609826" w:rsidR="005C6C3B" w:rsidRDefault="005C6C3B" w:rsidP="000845A7">
            <w:pPr>
              <w:pStyle w:val="TableParagraph"/>
              <w:spacing w:before="9"/>
              <w:ind w:left="0"/>
              <w:jc w:val="center"/>
              <w:rPr>
                <w:rFonts w:asciiTheme="majorHAnsi" w:hAnsiTheme="majorHAnsi" w:cstheme="majorHAnsi"/>
                <w:b/>
              </w:rPr>
            </w:pPr>
            <w:r>
              <w:rPr>
                <w:rFonts w:asciiTheme="majorHAnsi" w:hAnsiTheme="majorHAnsi" w:cstheme="majorHAnsi"/>
                <w:b/>
              </w:rPr>
              <w:t>Other Information</w:t>
            </w:r>
          </w:p>
        </w:tc>
        <w:tc>
          <w:tcPr>
            <w:tcW w:w="7923" w:type="dxa"/>
            <w:tcBorders>
              <w:right w:val="double" w:sz="1" w:space="0" w:color="000000"/>
            </w:tcBorders>
          </w:tcPr>
          <w:p w14:paraId="19DDA0A8" w14:textId="0A1D8033" w:rsidR="005C6C3B" w:rsidRPr="005C6C3B" w:rsidRDefault="005C6C3B" w:rsidP="009E582D">
            <w:pPr>
              <w:rPr>
                <w:rFonts w:asciiTheme="majorHAnsi" w:hAnsiTheme="majorHAnsi" w:cstheme="majorHAnsi"/>
                <w:sz w:val="22"/>
                <w:szCs w:val="22"/>
              </w:rPr>
            </w:pPr>
            <w:r w:rsidRPr="005C6C3B">
              <w:rPr>
                <w:rFonts w:asciiTheme="majorHAnsi" w:hAnsiTheme="majorHAnsi" w:cstheme="majorHAnsi"/>
                <w:sz w:val="22"/>
                <w:szCs w:val="22"/>
              </w:rPr>
              <w:t>Please share any other information you think is relevant to your proposal.</w:t>
            </w:r>
          </w:p>
        </w:tc>
      </w:tr>
    </w:tbl>
    <w:p w14:paraId="5C668B0B" w14:textId="77777777" w:rsidR="000845A7" w:rsidRDefault="000845A7" w:rsidP="000845A7">
      <w:pPr>
        <w:widowControl w:val="0"/>
        <w:autoSpaceDE w:val="0"/>
        <w:autoSpaceDN w:val="0"/>
        <w:adjustRightInd w:val="0"/>
        <w:jc w:val="center"/>
        <w:rPr>
          <w:rFonts w:asciiTheme="majorHAnsi" w:hAnsiTheme="majorHAnsi" w:cstheme="majorHAnsi"/>
          <w:b/>
          <w:sz w:val="22"/>
          <w:szCs w:val="22"/>
          <w:u w:val="single"/>
        </w:rPr>
      </w:pPr>
    </w:p>
    <w:p w14:paraId="3F31E740" w14:textId="3650FF7F" w:rsidR="00433D23" w:rsidRPr="004E6206" w:rsidRDefault="00656A59" w:rsidP="0048282D">
      <w:pPr>
        <w:widowControl w:val="0"/>
        <w:autoSpaceDE w:val="0"/>
        <w:autoSpaceDN w:val="0"/>
        <w:adjustRightInd w:val="0"/>
        <w:spacing w:after="240"/>
        <w:jc w:val="center"/>
        <w:rPr>
          <w:rFonts w:asciiTheme="majorHAnsi" w:hAnsiTheme="majorHAnsi" w:cstheme="majorHAnsi"/>
          <w:b/>
          <w:sz w:val="22"/>
          <w:szCs w:val="22"/>
          <w:u w:val="single"/>
        </w:rPr>
      </w:pPr>
      <w:r w:rsidRPr="004E6206">
        <w:rPr>
          <w:rFonts w:asciiTheme="majorHAnsi" w:hAnsiTheme="majorHAnsi" w:cstheme="majorHAnsi"/>
          <w:b/>
          <w:sz w:val="22"/>
          <w:szCs w:val="22"/>
          <w:u w:val="single"/>
        </w:rPr>
        <w:t>Component</w:t>
      </w:r>
      <w:r w:rsidR="001A5A98" w:rsidRPr="004E6206">
        <w:rPr>
          <w:rFonts w:asciiTheme="majorHAnsi" w:hAnsiTheme="majorHAnsi" w:cstheme="majorHAnsi"/>
          <w:b/>
          <w:sz w:val="22"/>
          <w:szCs w:val="22"/>
          <w:u w:val="single"/>
        </w:rPr>
        <w:t xml:space="preserve"> IV: </w:t>
      </w:r>
      <w:r w:rsidR="00A853A8" w:rsidRPr="004E6206">
        <w:rPr>
          <w:rFonts w:asciiTheme="majorHAnsi" w:hAnsiTheme="majorHAnsi" w:cstheme="majorHAnsi"/>
          <w:b/>
          <w:sz w:val="22"/>
          <w:szCs w:val="22"/>
          <w:u w:val="single"/>
        </w:rPr>
        <w:t>Questionnaire – Financial Proposal</w:t>
      </w:r>
    </w:p>
    <w:tbl>
      <w:tblPr>
        <w:tblW w:w="11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05"/>
        <w:gridCol w:w="2340"/>
        <w:gridCol w:w="7925"/>
      </w:tblGrid>
      <w:tr w:rsidR="00A853A8" w:rsidRPr="004E6206" w14:paraId="1457FFCF" w14:textId="77777777" w:rsidTr="00585B60">
        <w:trPr>
          <w:trHeight w:val="422"/>
          <w:jc w:val="center"/>
        </w:trPr>
        <w:tc>
          <w:tcPr>
            <w:tcW w:w="11070" w:type="dxa"/>
            <w:gridSpan w:val="3"/>
            <w:tcBorders>
              <w:right w:val="double" w:sz="1" w:space="0" w:color="000000"/>
            </w:tcBorders>
            <w:shd w:val="clear" w:color="auto" w:fill="365F91" w:themeFill="accent1" w:themeFillShade="BF"/>
          </w:tcPr>
          <w:p w14:paraId="788152F2" w14:textId="1E820F96" w:rsidR="00A853A8" w:rsidRPr="004E6206" w:rsidRDefault="00A853A8" w:rsidP="00A47689">
            <w:pPr>
              <w:pStyle w:val="TableParagraph"/>
              <w:spacing w:before="56"/>
              <w:ind w:left="141" w:right="279"/>
              <w:jc w:val="center"/>
              <w:rPr>
                <w:rFonts w:asciiTheme="majorHAnsi" w:hAnsiTheme="majorHAnsi" w:cstheme="majorHAnsi"/>
              </w:rPr>
            </w:pPr>
            <w:r w:rsidRPr="004E6206">
              <w:rPr>
                <w:rFonts w:asciiTheme="majorHAnsi" w:hAnsiTheme="majorHAnsi" w:cstheme="majorHAnsi"/>
                <w:b/>
                <w:color w:val="FFFFFF" w:themeColor="background1"/>
              </w:rPr>
              <w:t>Financial Proposal - Costing Structure &amp; Fees</w:t>
            </w:r>
          </w:p>
        </w:tc>
      </w:tr>
      <w:tr w:rsidR="00A853A8" w:rsidRPr="004E6206" w14:paraId="5AA537B6" w14:textId="77777777" w:rsidTr="000845A7">
        <w:trPr>
          <w:trHeight w:val="630"/>
          <w:jc w:val="center"/>
        </w:trPr>
        <w:tc>
          <w:tcPr>
            <w:tcW w:w="805" w:type="dxa"/>
            <w:vAlign w:val="center"/>
          </w:tcPr>
          <w:p w14:paraId="0EFD5F46" w14:textId="77777777" w:rsidR="00A853A8" w:rsidRPr="004E6206" w:rsidRDefault="00A853A8"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1.1</w:t>
            </w:r>
          </w:p>
        </w:tc>
        <w:tc>
          <w:tcPr>
            <w:tcW w:w="2340" w:type="dxa"/>
            <w:vAlign w:val="center"/>
          </w:tcPr>
          <w:p w14:paraId="293CC750" w14:textId="48B046F6" w:rsidR="00A853A8" w:rsidRPr="004E6206" w:rsidRDefault="00A853A8"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Costing</w:t>
            </w:r>
            <w:r w:rsidR="00DA7CBF" w:rsidRPr="004E6206">
              <w:rPr>
                <w:rFonts w:asciiTheme="majorHAnsi" w:hAnsiTheme="majorHAnsi" w:cstheme="majorHAnsi"/>
                <w:b/>
              </w:rPr>
              <w:t xml:space="preserve"> </w:t>
            </w:r>
            <w:r w:rsidRPr="004E6206">
              <w:rPr>
                <w:rFonts w:asciiTheme="majorHAnsi" w:hAnsiTheme="majorHAnsi" w:cstheme="majorHAnsi"/>
                <w:b/>
              </w:rPr>
              <w:t>Structure</w:t>
            </w:r>
          </w:p>
        </w:tc>
        <w:tc>
          <w:tcPr>
            <w:tcW w:w="7925" w:type="dxa"/>
            <w:tcBorders>
              <w:right w:val="double" w:sz="1" w:space="0" w:color="000000"/>
            </w:tcBorders>
          </w:tcPr>
          <w:p w14:paraId="1BB71B76" w14:textId="1EA2B9CF" w:rsidR="00A853A8" w:rsidRPr="004E6206" w:rsidRDefault="00A853A8" w:rsidP="00DA7CBF">
            <w:pPr>
              <w:pStyle w:val="TableParagraph"/>
              <w:spacing w:before="9"/>
              <w:ind w:left="0"/>
              <w:rPr>
                <w:rFonts w:asciiTheme="majorHAnsi" w:hAnsiTheme="majorHAnsi" w:cstheme="majorHAnsi"/>
                <w:bCs/>
              </w:rPr>
            </w:pPr>
            <w:r w:rsidRPr="004E6206">
              <w:rPr>
                <w:rFonts w:asciiTheme="majorHAnsi" w:hAnsiTheme="majorHAnsi" w:cstheme="majorHAnsi"/>
                <w:bCs/>
              </w:rPr>
              <w:t xml:space="preserve">Provide a comprehensive price list in </w:t>
            </w:r>
            <w:r w:rsidR="00DA7CBF" w:rsidRPr="004E6206">
              <w:rPr>
                <w:rFonts w:asciiTheme="majorHAnsi" w:hAnsiTheme="majorHAnsi" w:cstheme="majorHAnsi"/>
                <w:bCs/>
              </w:rPr>
              <w:t>US Dollars (USD)</w:t>
            </w:r>
            <w:r w:rsidRPr="004E6206">
              <w:rPr>
                <w:rFonts w:asciiTheme="majorHAnsi" w:hAnsiTheme="majorHAnsi" w:cstheme="majorHAnsi"/>
                <w:bCs/>
              </w:rPr>
              <w:t xml:space="preserve"> for all services.</w:t>
            </w:r>
            <w:r w:rsidR="00DA7CBF" w:rsidRPr="004E6206">
              <w:rPr>
                <w:rFonts w:asciiTheme="majorHAnsi" w:hAnsiTheme="majorHAnsi" w:cstheme="majorHAnsi"/>
                <w:bCs/>
              </w:rPr>
              <w:t xml:space="preserve"> </w:t>
            </w:r>
            <w:r w:rsidRPr="004E6206">
              <w:rPr>
                <w:rFonts w:asciiTheme="majorHAnsi" w:hAnsiTheme="majorHAnsi" w:cstheme="majorHAnsi"/>
                <w:bCs/>
              </w:rPr>
              <w:t>Categorize each price as one-time, monthly, quarterly, annual charges or transaction-based charges.</w:t>
            </w:r>
          </w:p>
        </w:tc>
      </w:tr>
      <w:tr w:rsidR="00A853A8" w:rsidRPr="004E6206" w14:paraId="4F446F80" w14:textId="77777777" w:rsidTr="000845A7">
        <w:trPr>
          <w:trHeight w:val="1439"/>
          <w:jc w:val="center"/>
        </w:trPr>
        <w:tc>
          <w:tcPr>
            <w:tcW w:w="805" w:type="dxa"/>
            <w:vAlign w:val="center"/>
          </w:tcPr>
          <w:p w14:paraId="26D6910E" w14:textId="744AD0CF" w:rsidR="00A853A8" w:rsidRPr="004E6206" w:rsidRDefault="00A853A8"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1.</w:t>
            </w:r>
            <w:r w:rsidR="00DA7CBF" w:rsidRPr="004E6206">
              <w:rPr>
                <w:rFonts w:asciiTheme="majorHAnsi" w:hAnsiTheme="majorHAnsi" w:cstheme="majorHAnsi"/>
                <w:b/>
              </w:rPr>
              <w:t>2</w:t>
            </w:r>
          </w:p>
        </w:tc>
        <w:tc>
          <w:tcPr>
            <w:tcW w:w="2340" w:type="dxa"/>
            <w:vAlign w:val="center"/>
          </w:tcPr>
          <w:p w14:paraId="10879D75" w14:textId="77777777" w:rsidR="00A853A8" w:rsidRPr="004E6206" w:rsidRDefault="00A853A8" w:rsidP="000845A7">
            <w:pPr>
              <w:pStyle w:val="TableParagraph"/>
              <w:spacing w:before="9"/>
              <w:ind w:left="0"/>
              <w:jc w:val="center"/>
              <w:rPr>
                <w:rFonts w:asciiTheme="majorHAnsi" w:hAnsiTheme="majorHAnsi" w:cstheme="majorHAnsi"/>
                <w:b/>
              </w:rPr>
            </w:pPr>
            <w:r w:rsidRPr="004E6206">
              <w:rPr>
                <w:rFonts w:asciiTheme="majorHAnsi" w:hAnsiTheme="majorHAnsi" w:cstheme="majorHAnsi"/>
                <w:b/>
              </w:rPr>
              <w:t>Proposed Payment Mechanism</w:t>
            </w:r>
          </w:p>
        </w:tc>
        <w:tc>
          <w:tcPr>
            <w:tcW w:w="7925" w:type="dxa"/>
            <w:tcBorders>
              <w:right w:val="double" w:sz="1" w:space="0" w:color="000000"/>
            </w:tcBorders>
          </w:tcPr>
          <w:p w14:paraId="096B87F6" w14:textId="1C510E7A" w:rsidR="0002085E" w:rsidRDefault="00A853A8" w:rsidP="00DA7CBF">
            <w:pPr>
              <w:pStyle w:val="TableParagraph"/>
              <w:spacing w:before="9"/>
              <w:ind w:left="0"/>
              <w:rPr>
                <w:rFonts w:asciiTheme="majorHAnsi" w:hAnsiTheme="majorHAnsi" w:cstheme="majorHAnsi"/>
                <w:bCs/>
              </w:rPr>
            </w:pPr>
            <w:r w:rsidRPr="004E6206">
              <w:rPr>
                <w:rFonts w:asciiTheme="majorHAnsi" w:hAnsiTheme="majorHAnsi" w:cstheme="majorHAnsi"/>
                <w:bCs/>
              </w:rPr>
              <w:t>Please explain your proposed payment mechanism for</w:t>
            </w:r>
            <w:r w:rsidR="00964953">
              <w:rPr>
                <w:rFonts w:asciiTheme="majorHAnsi" w:hAnsiTheme="majorHAnsi" w:cstheme="majorHAnsi"/>
                <w:bCs/>
              </w:rPr>
              <w:t>:</w:t>
            </w:r>
          </w:p>
          <w:p w14:paraId="5A69CAD6" w14:textId="77777777" w:rsidR="0002085E" w:rsidRDefault="0002085E" w:rsidP="00DA7CBF">
            <w:pPr>
              <w:pStyle w:val="TableParagraph"/>
              <w:spacing w:before="9"/>
              <w:ind w:left="0"/>
              <w:rPr>
                <w:rFonts w:asciiTheme="majorHAnsi" w:hAnsiTheme="majorHAnsi" w:cstheme="majorHAnsi"/>
                <w:bCs/>
              </w:rPr>
            </w:pPr>
          </w:p>
          <w:p w14:paraId="762DE5D5" w14:textId="1518803B" w:rsidR="0002085E" w:rsidRDefault="00964953" w:rsidP="00045E9A">
            <w:pPr>
              <w:pStyle w:val="TableParagraph"/>
              <w:numPr>
                <w:ilvl w:val="0"/>
                <w:numId w:val="10"/>
              </w:numPr>
              <w:spacing w:before="9"/>
              <w:rPr>
                <w:rFonts w:asciiTheme="majorHAnsi" w:hAnsiTheme="majorHAnsi" w:cstheme="majorHAnsi"/>
                <w:bCs/>
              </w:rPr>
            </w:pPr>
            <w:r>
              <w:rPr>
                <w:rFonts w:asciiTheme="majorHAnsi" w:hAnsiTheme="majorHAnsi" w:cstheme="majorHAnsi"/>
                <w:bCs/>
              </w:rPr>
              <w:t>T</w:t>
            </w:r>
            <w:r w:rsidR="00A853A8" w:rsidRPr="004E6206">
              <w:rPr>
                <w:rFonts w:asciiTheme="majorHAnsi" w:hAnsiTheme="majorHAnsi" w:cstheme="majorHAnsi"/>
                <w:bCs/>
              </w:rPr>
              <w:t xml:space="preserve">ransfers made to beneficiaries and </w:t>
            </w:r>
            <w:r w:rsidR="00617993" w:rsidRPr="004E6206">
              <w:rPr>
                <w:rFonts w:asciiTheme="majorHAnsi" w:hAnsiTheme="majorHAnsi" w:cstheme="majorHAnsi"/>
                <w:bCs/>
              </w:rPr>
              <w:t>fees mentioned above</w:t>
            </w:r>
          </w:p>
          <w:p w14:paraId="6D43D87B" w14:textId="40719A19" w:rsidR="0002085E" w:rsidRDefault="00A853A8" w:rsidP="00045E9A">
            <w:pPr>
              <w:pStyle w:val="TableParagraph"/>
              <w:numPr>
                <w:ilvl w:val="0"/>
                <w:numId w:val="10"/>
              </w:numPr>
              <w:spacing w:before="9"/>
              <w:rPr>
                <w:rFonts w:asciiTheme="majorHAnsi" w:hAnsiTheme="majorHAnsi" w:cstheme="majorHAnsi"/>
                <w:bCs/>
              </w:rPr>
            </w:pPr>
            <w:r w:rsidRPr="004E6206">
              <w:rPr>
                <w:rFonts w:asciiTheme="majorHAnsi" w:hAnsiTheme="majorHAnsi" w:cstheme="majorHAnsi"/>
                <w:bCs/>
              </w:rPr>
              <w:t xml:space="preserve">Please </w:t>
            </w:r>
            <w:r w:rsidR="00DA7CBF" w:rsidRPr="004E6206">
              <w:rPr>
                <w:rFonts w:asciiTheme="majorHAnsi" w:hAnsiTheme="majorHAnsi" w:cstheme="majorHAnsi"/>
                <w:bCs/>
              </w:rPr>
              <w:t>confirm</w:t>
            </w:r>
            <w:r w:rsidRPr="004E6206">
              <w:rPr>
                <w:rFonts w:asciiTheme="majorHAnsi" w:hAnsiTheme="majorHAnsi" w:cstheme="majorHAnsi"/>
                <w:bCs/>
              </w:rPr>
              <w:t xml:space="preserve"> you </w:t>
            </w:r>
            <w:proofErr w:type="gramStart"/>
            <w:r w:rsidRPr="004E6206">
              <w:rPr>
                <w:rFonts w:asciiTheme="majorHAnsi" w:hAnsiTheme="majorHAnsi" w:cstheme="majorHAnsi"/>
                <w:bCs/>
              </w:rPr>
              <w:t>are able to</w:t>
            </w:r>
            <w:proofErr w:type="gramEnd"/>
            <w:r w:rsidRPr="004E6206">
              <w:rPr>
                <w:rFonts w:asciiTheme="majorHAnsi" w:hAnsiTheme="majorHAnsi" w:cstheme="majorHAnsi"/>
                <w:bCs/>
              </w:rPr>
              <w:t xml:space="preserve"> advance funds to enact payments, prior to receiving the funds from CRS.</w:t>
            </w:r>
            <w:r w:rsidR="0007209F" w:rsidRPr="004E6206">
              <w:rPr>
                <w:rFonts w:asciiTheme="majorHAnsi" w:hAnsiTheme="majorHAnsi" w:cstheme="majorHAnsi"/>
                <w:bCs/>
              </w:rPr>
              <w:t xml:space="preserve"> </w:t>
            </w:r>
          </w:p>
          <w:p w14:paraId="01CA7703" w14:textId="657C5132" w:rsidR="00A853A8" w:rsidRPr="0002085E" w:rsidRDefault="0007209F" w:rsidP="00045E9A">
            <w:pPr>
              <w:pStyle w:val="TableParagraph"/>
              <w:numPr>
                <w:ilvl w:val="0"/>
                <w:numId w:val="10"/>
              </w:numPr>
              <w:spacing w:before="9"/>
              <w:rPr>
                <w:rFonts w:asciiTheme="majorHAnsi" w:hAnsiTheme="majorHAnsi" w:cstheme="majorHAnsi"/>
                <w:bCs/>
              </w:rPr>
            </w:pPr>
            <w:r w:rsidRPr="0002085E">
              <w:rPr>
                <w:rFonts w:asciiTheme="majorHAnsi" w:hAnsiTheme="majorHAnsi" w:cstheme="majorHAnsi"/>
                <w:bCs/>
              </w:rPr>
              <w:t xml:space="preserve">Please describe any available escrow or trust account arrangements, or any other type of advance payment bonds. </w:t>
            </w:r>
          </w:p>
        </w:tc>
      </w:tr>
    </w:tbl>
    <w:p w14:paraId="0F76714C" w14:textId="77777777" w:rsidR="00433D23" w:rsidRPr="004E6206" w:rsidRDefault="00433D23" w:rsidP="006F67CE">
      <w:pPr>
        <w:widowControl w:val="0"/>
        <w:autoSpaceDE w:val="0"/>
        <w:autoSpaceDN w:val="0"/>
        <w:adjustRightInd w:val="0"/>
        <w:spacing w:after="240"/>
        <w:jc w:val="center"/>
        <w:rPr>
          <w:rFonts w:asciiTheme="majorHAnsi" w:hAnsiTheme="majorHAnsi" w:cstheme="majorHAnsi"/>
          <w:b/>
          <w:sz w:val="22"/>
          <w:szCs w:val="22"/>
          <w:u w:val="single"/>
        </w:rPr>
      </w:pPr>
    </w:p>
    <w:p w14:paraId="7C56C424" w14:textId="77777777" w:rsidR="00B071CF" w:rsidRPr="004E6206" w:rsidRDefault="00B071CF" w:rsidP="006F67CE">
      <w:pPr>
        <w:rPr>
          <w:rFonts w:asciiTheme="majorHAnsi" w:hAnsiTheme="majorHAnsi" w:cstheme="majorHAnsi"/>
          <w:sz w:val="22"/>
          <w:szCs w:val="22"/>
        </w:rPr>
      </w:pPr>
    </w:p>
    <w:p w14:paraId="5230AD25" w14:textId="77777777" w:rsidR="00487682" w:rsidRPr="004E6206" w:rsidRDefault="00487682" w:rsidP="00F245E7">
      <w:pPr>
        <w:jc w:val="center"/>
        <w:rPr>
          <w:rFonts w:asciiTheme="majorHAnsi" w:hAnsiTheme="majorHAnsi" w:cstheme="majorHAnsi"/>
          <w:b/>
          <w:sz w:val="22"/>
          <w:szCs w:val="22"/>
        </w:rPr>
      </w:pPr>
      <w:r w:rsidRPr="004E6206">
        <w:rPr>
          <w:rFonts w:asciiTheme="majorHAnsi" w:hAnsiTheme="majorHAnsi" w:cstheme="majorHAnsi"/>
          <w:b/>
          <w:sz w:val="22"/>
          <w:szCs w:val="22"/>
        </w:rPr>
        <w:t>---END---</w:t>
      </w:r>
    </w:p>
    <w:sectPr w:rsidR="00487682" w:rsidRPr="004E6206" w:rsidSect="00585B60">
      <w:footerReference w:type="even"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9070C" w14:textId="77777777" w:rsidR="00581B6C" w:rsidRDefault="00581B6C" w:rsidP="00B071CF">
      <w:r>
        <w:separator/>
      </w:r>
    </w:p>
  </w:endnote>
  <w:endnote w:type="continuationSeparator" w:id="0">
    <w:p w14:paraId="21A80926" w14:textId="77777777" w:rsidR="00581B6C" w:rsidRDefault="00581B6C" w:rsidP="00B07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aunPenh">
    <w:altName w:val="DaunPenh"/>
    <w:charset w:val="00"/>
    <w:family w:val="auto"/>
    <w:pitch w:val="variable"/>
    <w:sig w:usb0="80000003" w:usb1="00000000" w:usb2="0001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oolBoran">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98EA6" w14:textId="77777777" w:rsidR="006A407B" w:rsidRDefault="006A407B" w:rsidP="00B071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324833" w14:textId="77777777" w:rsidR="006A407B" w:rsidRDefault="006A407B" w:rsidP="00B071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3F283" w14:textId="77777777" w:rsidR="006A407B" w:rsidRDefault="006A407B" w:rsidP="00B071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13AB7ED5" w14:textId="77777777" w:rsidR="006A407B" w:rsidRDefault="006A407B" w:rsidP="00B071C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5BDA7" w14:textId="77777777" w:rsidR="00581B6C" w:rsidRDefault="00581B6C" w:rsidP="00B071CF">
      <w:r>
        <w:separator/>
      </w:r>
    </w:p>
  </w:footnote>
  <w:footnote w:type="continuationSeparator" w:id="0">
    <w:p w14:paraId="08298A25" w14:textId="77777777" w:rsidR="00581B6C" w:rsidRDefault="00581B6C" w:rsidP="00B071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22987"/>
    <w:multiLevelType w:val="hybridMultilevel"/>
    <w:tmpl w:val="95682E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3F4100"/>
    <w:multiLevelType w:val="hybridMultilevel"/>
    <w:tmpl w:val="DA4C1DFE"/>
    <w:lvl w:ilvl="0" w:tplc="04090017">
      <w:start w:val="1"/>
      <w:numFmt w:val="lowerLetter"/>
      <w:lvlText w:val="%1)"/>
      <w:lvlJc w:val="left"/>
      <w:pPr>
        <w:ind w:left="826" w:hanging="360"/>
      </w:pPr>
    </w:lvl>
    <w:lvl w:ilvl="1" w:tplc="04090019" w:tentative="1">
      <w:start w:val="1"/>
      <w:numFmt w:val="lowerLetter"/>
      <w:lvlText w:val="%2."/>
      <w:lvlJc w:val="left"/>
      <w:pPr>
        <w:ind w:left="1546" w:hanging="360"/>
      </w:pPr>
    </w:lvl>
    <w:lvl w:ilvl="2" w:tplc="0409001B" w:tentative="1">
      <w:start w:val="1"/>
      <w:numFmt w:val="lowerRoman"/>
      <w:lvlText w:val="%3."/>
      <w:lvlJc w:val="right"/>
      <w:pPr>
        <w:ind w:left="2266" w:hanging="180"/>
      </w:pPr>
    </w:lvl>
    <w:lvl w:ilvl="3" w:tplc="0409000F" w:tentative="1">
      <w:start w:val="1"/>
      <w:numFmt w:val="decimal"/>
      <w:lvlText w:val="%4."/>
      <w:lvlJc w:val="left"/>
      <w:pPr>
        <w:ind w:left="2986" w:hanging="360"/>
      </w:pPr>
    </w:lvl>
    <w:lvl w:ilvl="4" w:tplc="04090019" w:tentative="1">
      <w:start w:val="1"/>
      <w:numFmt w:val="lowerLetter"/>
      <w:lvlText w:val="%5."/>
      <w:lvlJc w:val="left"/>
      <w:pPr>
        <w:ind w:left="3706" w:hanging="360"/>
      </w:pPr>
    </w:lvl>
    <w:lvl w:ilvl="5" w:tplc="0409001B" w:tentative="1">
      <w:start w:val="1"/>
      <w:numFmt w:val="lowerRoman"/>
      <w:lvlText w:val="%6."/>
      <w:lvlJc w:val="right"/>
      <w:pPr>
        <w:ind w:left="4426" w:hanging="180"/>
      </w:pPr>
    </w:lvl>
    <w:lvl w:ilvl="6" w:tplc="0409000F" w:tentative="1">
      <w:start w:val="1"/>
      <w:numFmt w:val="decimal"/>
      <w:lvlText w:val="%7."/>
      <w:lvlJc w:val="left"/>
      <w:pPr>
        <w:ind w:left="5146" w:hanging="360"/>
      </w:pPr>
    </w:lvl>
    <w:lvl w:ilvl="7" w:tplc="04090019" w:tentative="1">
      <w:start w:val="1"/>
      <w:numFmt w:val="lowerLetter"/>
      <w:lvlText w:val="%8."/>
      <w:lvlJc w:val="left"/>
      <w:pPr>
        <w:ind w:left="5866" w:hanging="360"/>
      </w:pPr>
    </w:lvl>
    <w:lvl w:ilvl="8" w:tplc="0409001B" w:tentative="1">
      <w:start w:val="1"/>
      <w:numFmt w:val="lowerRoman"/>
      <w:lvlText w:val="%9."/>
      <w:lvlJc w:val="right"/>
      <w:pPr>
        <w:ind w:left="6586" w:hanging="180"/>
      </w:pPr>
    </w:lvl>
  </w:abstractNum>
  <w:abstractNum w:abstractNumId="2" w15:restartNumberingAfterBreak="0">
    <w:nsid w:val="39CD3FA2"/>
    <w:multiLevelType w:val="hybridMultilevel"/>
    <w:tmpl w:val="87C8A5F2"/>
    <w:lvl w:ilvl="0" w:tplc="BD90D156">
      <w:start w:val="1"/>
      <w:numFmt w:val="lowerLetter"/>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3" w15:restartNumberingAfterBreak="0">
    <w:nsid w:val="3F65525E"/>
    <w:multiLevelType w:val="hybridMultilevel"/>
    <w:tmpl w:val="5254D0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C96947"/>
    <w:multiLevelType w:val="hybridMultilevel"/>
    <w:tmpl w:val="C082EBFE"/>
    <w:lvl w:ilvl="0" w:tplc="04090017">
      <w:start w:val="1"/>
      <w:numFmt w:val="lowerLetter"/>
      <w:lvlText w:val="%1)"/>
      <w:lvlJc w:val="left"/>
      <w:pPr>
        <w:ind w:left="930" w:hanging="360"/>
      </w:p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5" w15:restartNumberingAfterBreak="0">
    <w:nsid w:val="486E6B64"/>
    <w:multiLevelType w:val="hybridMultilevel"/>
    <w:tmpl w:val="4FA84490"/>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15:restartNumberingAfterBreak="0">
    <w:nsid w:val="4ACF379B"/>
    <w:multiLevelType w:val="hybridMultilevel"/>
    <w:tmpl w:val="F62C7B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4A00C0"/>
    <w:multiLevelType w:val="hybridMultilevel"/>
    <w:tmpl w:val="30DCD7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B31A98"/>
    <w:multiLevelType w:val="hybridMultilevel"/>
    <w:tmpl w:val="EB9EBC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497E07"/>
    <w:multiLevelType w:val="hybridMultilevel"/>
    <w:tmpl w:val="44A623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2745672">
    <w:abstractNumId w:val="1"/>
  </w:num>
  <w:num w:numId="2" w16cid:durableId="1958874268">
    <w:abstractNumId w:val="4"/>
  </w:num>
  <w:num w:numId="3" w16cid:durableId="677123393">
    <w:abstractNumId w:val="7"/>
  </w:num>
  <w:num w:numId="4" w16cid:durableId="1286354495">
    <w:abstractNumId w:val="5"/>
  </w:num>
  <w:num w:numId="5" w16cid:durableId="872184300">
    <w:abstractNumId w:val="9"/>
  </w:num>
  <w:num w:numId="6" w16cid:durableId="1293445550">
    <w:abstractNumId w:val="6"/>
  </w:num>
  <w:num w:numId="7" w16cid:durableId="1954247933">
    <w:abstractNumId w:val="0"/>
  </w:num>
  <w:num w:numId="8" w16cid:durableId="1846286366">
    <w:abstractNumId w:val="3"/>
  </w:num>
  <w:num w:numId="9" w16cid:durableId="227110237">
    <w:abstractNumId w:val="8"/>
  </w:num>
  <w:num w:numId="10" w16cid:durableId="797648182">
    <w:abstractNumId w:val="2"/>
  </w:num>
  <w:num w:numId="11" w16cid:durableId="17227073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CA8"/>
    <w:rsid w:val="0002085E"/>
    <w:rsid w:val="0003238A"/>
    <w:rsid w:val="00032727"/>
    <w:rsid w:val="00044812"/>
    <w:rsid w:val="00045E9A"/>
    <w:rsid w:val="00047B82"/>
    <w:rsid w:val="000506F2"/>
    <w:rsid w:val="00052CA8"/>
    <w:rsid w:val="00054EE7"/>
    <w:rsid w:val="0006338C"/>
    <w:rsid w:val="00070106"/>
    <w:rsid w:val="0007209F"/>
    <w:rsid w:val="000845A7"/>
    <w:rsid w:val="000A1AFB"/>
    <w:rsid w:val="000A736D"/>
    <w:rsid w:val="000B0CAD"/>
    <w:rsid w:val="000C31FD"/>
    <w:rsid w:val="000F06E1"/>
    <w:rsid w:val="000F1ABF"/>
    <w:rsid w:val="0010233B"/>
    <w:rsid w:val="00111166"/>
    <w:rsid w:val="00115AD8"/>
    <w:rsid w:val="00127A89"/>
    <w:rsid w:val="00131370"/>
    <w:rsid w:val="001414D4"/>
    <w:rsid w:val="0014220F"/>
    <w:rsid w:val="00157470"/>
    <w:rsid w:val="001954C1"/>
    <w:rsid w:val="001A0CC2"/>
    <w:rsid w:val="001A48FC"/>
    <w:rsid w:val="001A5A98"/>
    <w:rsid w:val="001B013B"/>
    <w:rsid w:val="001B048B"/>
    <w:rsid w:val="001B759F"/>
    <w:rsid w:val="001D3294"/>
    <w:rsid w:val="001D5CF7"/>
    <w:rsid w:val="001E1B76"/>
    <w:rsid w:val="001E4821"/>
    <w:rsid w:val="001F3A6B"/>
    <w:rsid w:val="002022DD"/>
    <w:rsid w:val="00202E1B"/>
    <w:rsid w:val="00203D4F"/>
    <w:rsid w:val="00214676"/>
    <w:rsid w:val="0024286B"/>
    <w:rsid w:val="00260ADC"/>
    <w:rsid w:val="00261098"/>
    <w:rsid w:val="00264D63"/>
    <w:rsid w:val="00281C10"/>
    <w:rsid w:val="00295574"/>
    <w:rsid w:val="002A4DDB"/>
    <w:rsid w:val="002A7A3D"/>
    <w:rsid w:val="002B78EA"/>
    <w:rsid w:val="002C1C20"/>
    <w:rsid w:val="002C597B"/>
    <w:rsid w:val="002D3F58"/>
    <w:rsid w:val="002D4068"/>
    <w:rsid w:val="002D48E1"/>
    <w:rsid w:val="0030262C"/>
    <w:rsid w:val="00304DDF"/>
    <w:rsid w:val="00325667"/>
    <w:rsid w:val="00330054"/>
    <w:rsid w:val="00330063"/>
    <w:rsid w:val="00334AE3"/>
    <w:rsid w:val="003536DD"/>
    <w:rsid w:val="00354122"/>
    <w:rsid w:val="00361DE1"/>
    <w:rsid w:val="00364985"/>
    <w:rsid w:val="00367AE7"/>
    <w:rsid w:val="00372E14"/>
    <w:rsid w:val="00385157"/>
    <w:rsid w:val="003972FF"/>
    <w:rsid w:val="003A51DC"/>
    <w:rsid w:val="003C0604"/>
    <w:rsid w:val="003E6698"/>
    <w:rsid w:val="003E6F51"/>
    <w:rsid w:val="00400360"/>
    <w:rsid w:val="00412CF5"/>
    <w:rsid w:val="004229DF"/>
    <w:rsid w:val="0042353B"/>
    <w:rsid w:val="00433D23"/>
    <w:rsid w:val="00453194"/>
    <w:rsid w:val="00476E71"/>
    <w:rsid w:val="0048282D"/>
    <w:rsid w:val="00487682"/>
    <w:rsid w:val="004A39E5"/>
    <w:rsid w:val="004B0A4D"/>
    <w:rsid w:val="004B1D0C"/>
    <w:rsid w:val="004B2384"/>
    <w:rsid w:val="004C50D7"/>
    <w:rsid w:val="004D532B"/>
    <w:rsid w:val="004D585D"/>
    <w:rsid w:val="004E4149"/>
    <w:rsid w:val="004E4FB6"/>
    <w:rsid w:val="004E6206"/>
    <w:rsid w:val="004F7286"/>
    <w:rsid w:val="00503572"/>
    <w:rsid w:val="00512B76"/>
    <w:rsid w:val="00513374"/>
    <w:rsid w:val="0052667D"/>
    <w:rsid w:val="00545B46"/>
    <w:rsid w:val="0055028D"/>
    <w:rsid w:val="0055121D"/>
    <w:rsid w:val="00566C75"/>
    <w:rsid w:val="00581B6C"/>
    <w:rsid w:val="00585B60"/>
    <w:rsid w:val="005933D7"/>
    <w:rsid w:val="005A0C40"/>
    <w:rsid w:val="005C6BEE"/>
    <w:rsid w:val="005C6C3B"/>
    <w:rsid w:val="005F1307"/>
    <w:rsid w:val="00612429"/>
    <w:rsid w:val="006127C5"/>
    <w:rsid w:val="00617993"/>
    <w:rsid w:val="00641A13"/>
    <w:rsid w:val="00641C5A"/>
    <w:rsid w:val="006524C6"/>
    <w:rsid w:val="00656A59"/>
    <w:rsid w:val="0066377B"/>
    <w:rsid w:val="00663B6E"/>
    <w:rsid w:val="006827FC"/>
    <w:rsid w:val="00687435"/>
    <w:rsid w:val="00690BA0"/>
    <w:rsid w:val="006A407B"/>
    <w:rsid w:val="006A5C11"/>
    <w:rsid w:val="006A7530"/>
    <w:rsid w:val="006D3E82"/>
    <w:rsid w:val="006E3F6A"/>
    <w:rsid w:val="006F67CE"/>
    <w:rsid w:val="00706B55"/>
    <w:rsid w:val="007074A2"/>
    <w:rsid w:val="00712CBA"/>
    <w:rsid w:val="0071652D"/>
    <w:rsid w:val="00716843"/>
    <w:rsid w:val="007410C5"/>
    <w:rsid w:val="00743A4C"/>
    <w:rsid w:val="0075154D"/>
    <w:rsid w:val="007572E9"/>
    <w:rsid w:val="0077392F"/>
    <w:rsid w:val="00774F59"/>
    <w:rsid w:val="00790350"/>
    <w:rsid w:val="007A7C08"/>
    <w:rsid w:val="007C15A6"/>
    <w:rsid w:val="007C165E"/>
    <w:rsid w:val="007D29B0"/>
    <w:rsid w:val="007D74BB"/>
    <w:rsid w:val="007D76BD"/>
    <w:rsid w:val="0080436B"/>
    <w:rsid w:val="008144C7"/>
    <w:rsid w:val="008360E3"/>
    <w:rsid w:val="008408FE"/>
    <w:rsid w:val="00845455"/>
    <w:rsid w:val="00846686"/>
    <w:rsid w:val="0085251A"/>
    <w:rsid w:val="00885E6B"/>
    <w:rsid w:val="00897952"/>
    <w:rsid w:val="008A276F"/>
    <w:rsid w:val="008A463C"/>
    <w:rsid w:val="008B297B"/>
    <w:rsid w:val="008B5ABF"/>
    <w:rsid w:val="008B7A09"/>
    <w:rsid w:val="008D68D3"/>
    <w:rsid w:val="008F55A9"/>
    <w:rsid w:val="00954CBA"/>
    <w:rsid w:val="00964953"/>
    <w:rsid w:val="00994DD3"/>
    <w:rsid w:val="00996391"/>
    <w:rsid w:val="009C36C8"/>
    <w:rsid w:val="009D4B0C"/>
    <w:rsid w:val="009E582D"/>
    <w:rsid w:val="009F3E7E"/>
    <w:rsid w:val="00A1680B"/>
    <w:rsid w:val="00A2453D"/>
    <w:rsid w:val="00A24F49"/>
    <w:rsid w:val="00A308E3"/>
    <w:rsid w:val="00A30967"/>
    <w:rsid w:val="00A3099D"/>
    <w:rsid w:val="00A30CA3"/>
    <w:rsid w:val="00A31135"/>
    <w:rsid w:val="00A45A3F"/>
    <w:rsid w:val="00A47689"/>
    <w:rsid w:val="00A5510E"/>
    <w:rsid w:val="00A660CD"/>
    <w:rsid w:val="00A732B1"/>
    <w:rsid w:val="00A81B4F"/>
    <w:rsid w:val="00A8464B"/>
    <w:rsid w:val="00A853A8"/>
    <w:rsid w:val="00A86F28"/>
    <w:rsid w:val="00A93E5B"/>
    <w:rsid w:val="00AA5387"/>
    <w:rsid w:val="00AA7CDD"/>
    <w:rsid w:val="00AC5B23"/>
    <w:rsid w:val="00AD260B"/>
    <w:rsid w:val="00AE27AC"/>
    <w:rsid w:val="00AF4FF4"/>
    <w:rsid w:val="00AF53D3"/>
    <w:rsid w:val="00B06D06"/>
    <w:rsid w:val="00B071CF"/>
    <w:rsid w:val="00B179B4"/>
    <w:rsid w:val="00B30C9B"/>
    <w:rsid w:val="00B4378E"/>
    <w:rsid w:val="00B60138"/>
    <w:rsid w:val="00B620DC"/>
    <w:rsid w:val="00B82781"/>
    <w:rsid w:val="00B87EF0"/>
    <w:rsid w:val="00B93C66"/>
    <w:rsid w:val="00B94259"/>
    <w:rsid w:val="00B94C35"/>
    <w:rsid w:val="00BA2B25"/>
    <w:rsid w:val="00BB1E80"/>
    <w:rsid w:val="00BB71A9"/>
    <w:rsid w:val="00BE31A8"/>
    <w:rsid w:val="00C12B49"/>
    <w:rsid w:val="00C1340E"/>
    <w:rsid w:val="00C13FE6"/>
    <w:rsid w:val="00C16980"/>
    <w:rsid w:val="00C262A4"/>
    <w:rsid w:val="00C34F1B"/>
    <w:rsid w:val="00C35501"/>
    <w:rsid w:val="00C51680"/>
    <w:rsid w:val="00C652EA"/>
    <w:rsid w:val="00C71D0C"/>
    <w:rsid w:val="00C735AF"/>
    <w:rsid w:val="00C935B1"/>
    <w:rsid w:val="00CA5E09"/>
    <w:rsid w:val="00CB7B9F"/>
    <w:rsid w:val="00CC3514"/>
    <w:rsid w:val="00CD136C"/>
    <w:rsid w:val="00CD5D0E"/>
    <w:rsid w:val="00D06CE9"/>
    <w:rsid w:val="00D273FD"/>
    <w:rsid w:val="00D6264B"/>
    <w:rsid w:val="00D669CE"/>
    <w:rsid w:val="00D6735E"/>
    <w:rsid w:val="00D76361"/>
    <w:rsid w:val="00DA7CBF"/>
    <w:rsid w:val="00DC08C3"/>
    <w:rsid w:val="00DC097E"/>
    <w:rsid w:val="00DE4218"/>
    <w:rsid w:val="00DE477C"/>
    <w:rsid w:val="00DE5F33"/>
    <w:rsid w:val="00E020E9"/>
    <w:rsid w:val="00E073EE"/>
    <w:rsid w:val="00E24B06"/>
    <w:rsid w:val="00E24C25"/>
    <w:rsid w:val="00E25468"/>
    <w:rsid w:val="00E264A0"/>
    <w:rsid w:val="00E30C59"/>
    <w:rsid w:val="00E418EA"/>
    <w:rsid w:val="00E62014"/>
    <w:rsid w:val="00E63724"/>
    <w:rsid w:val="00E75722"/>
    <w:rsid w:val="00E758E4"/>
    <w:rsid w:val="00E85048"/>
    <w:rsid w:val="00EB6F5D"/>
    <w:rsid w:val="00EC2033"/>
    <w:rsid w:val="00EC5BA1"/>
    <w:rsid w:val="00EE077E"/>
    <w:rsid w:val="00EE6B36"/>
    <w:rsid w:val="00EE71AA"/>
    <w:rsid w:val="00EE74B4"/>
    <w:rsid w:val="00F02A75"/>
    <w:rsid w:val="00F0337E"/>
    <w:rsid w:val="00F04E97"/>
    <w:rsid w:val="00F10F20"/>
    <w:rsid w:val="00F23FC9"/>
    <w:rsid w:val="00F245E7"/>
    <w:rsid w:val="00F42975"/>
    <w:rsid w:val="00F43C62"/>
    <w:rsid w:val="00F5168B"/>
    <w:rsid w:val="00F52AF2"/>
    <w:rsid w:val="00F61299"/>
    <w:rsid w:val="00F711F3"/>
    <w:rsid w:val="00F822BF"/>
    <w:rsid w:val="00F87586"/>
    <w:rsid w:val="00F87F43"/>
    <w:rsid w:val="00F9476A"/>
    <w:rsid w:val="00F97A1D"/>
    <w:rsid w:val="00FA19CD"/>
    <w:rsid w:val="00FB2339"/>
    <w:rsid w:val="00FD1F23"/>
    <w:rsid w:val="00FD4CED"/>
    <w:rsid w:val="00FD5313"/>
    <w:rsid w:val="00FF30FB"/>
    <w:rsid w:val="00FF506A"/>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664A29"/>
  <w14:defaultImageDpi w14:val="300"/>
  <w15:docId w15:val="{1EC087B6-3811-4F7D-A662-F5F642E4B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071CF"/>
    <w:pPr>
      <w:tabs>
        <w:tab w:val="center" w:pos="4320"/>
        <w:tab w:val="right" w:pos="8640"/>
      </w:tabs>
    </w:pPr>
  </w:style>
  <w:style w:type="character" w:customStyle="1" w:styleId="FooterChar">
    <w:name w:val="Footer Char"/>
    <w:basedOn w:val="DefaultParagraphFont"/>
    <w:link w:val="Footer"/>
    <w:uiPriority w:val="99"/>
    <w:rsid w:val="00B071CF"/>
  </w:style>
  <w:style w:type="character" w:styleId="PageNumber">
    <w:name w:val="page number"/>
    <w:basedOn w:val="DefaultParagraphFont"/>
    <w:uiPriority w:val="99"/>
    <w:semiHidden/>
    <w:unhideWhenUsed/>
    <w:rsid w:val="00B071CF"/>
  </w:style>
  <w:style w:type="paragraph" w:styleId="BalloonText">
    <w:name w:val="Balloon Text"/>
    <w:basedOn w:val="Normal"/>
    <w:link w:val="BalloonTextChar"/>
    <w:uiPriority w:val="99"/>
    <w:semiHidden/>
    <w:unhideWhenUsed/>
    <w:rsid w:val="00304DDF"/>
    <w:rPr>
      <w:rFonts w:ascii="Tahoma" w:hAnsi="Tahoma" w:cs="Tahoma"/>
      <w:sz w:val="16"/>
      <w:szCs w:val="16"/>
    </w:rPr>
  </w:style>
  <w:style w:type="character" w:customStyle="1" w:styleId="BalloonTextChar">
    <w:name w:val="Balloon Text Char"/>
    <w:basedOn w:val="DefaultParagraphFont"/>
    <w:link w:val="BalloonText"/>
    <w:uiPriority w:val="99"/>
    <w:semiHidden/>
    <w:rsid w:val="00304DDF"/>
    <w:rPr>
      <w:rFonts w:ascii="Tahoma" w:hAnsi="Tahoma" w:cs="Tahoma"/>
      <w:sz w:val="16"/>
      <w:szCs w:val="16"/>
    </w:rPr>
  </w:style>
  <w:style w:type="character" w:styleId="Hyperlink">
    <w:name w:val="Hyperlink"/>
    <w:basedOn w:val="DefaultParagraphFont"/>
    <w:uiPriority w:val="99"/>
    <w:unhideWhenUsed/>
    <w:rsid w:val="00A24F49"/>
    <w:rPr>
      <w:color w:val="0000FF" w:themeColor="hyperlink"/>
      <w:u w:val="single"/>
    </w:rPr>
  </w:style>
  <w:style w:type="character" w:styleId="FollowedHyperlink">
    <w:name w:val="FollowedHyperlink"/>
    <w:basedOn w:val="DefaultParagraphFont"/>
    <w:uiPriority w:val="99"/>
    <w:semiHidden/>
    <w:unhideWhenUsed/>
    <w:rsid w:val="00A24F49"/>
    <w:rPr>
      <w:color w:val="800080" w:themeColor="followedHyperlink"/>
      <w:u w:val="single"/>
    </w:rPr>
  </w:style>
  <w:style w:type="paragraph" w:styleId="ListParagraph">
    <w:name w:val="List Paragraph"/>
    <w:aliases w:val="Bullet List,FooterText,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F0337E"/>
    <w:pPr>
      <w:spacing w:after="160" w:line="259" w:lineRule="auto"/>
      <w:ind w:left="720"/>
      <w:contextualSpacing/>
    </w:pPr>
    <w:rPr>
      <w:rFonts w:eastAsiaTheme="minorHAnsi"/>
      <w:sz w:val="22"/>
      <w:szCs w:val="22"/>
    </w:rPr>
  </w:style>
  <w:style w:type="character" w:styleId="CommentReference">
    <w:name w:val="annotation reference"/>
    <w:basedOn w:val="DefaultParagraphFont"/>
    <w:uiPriority w:val="99"/>
    <w:semiHidden/>
    <w:unhideWhenUsed/>
    <w:rsid w:val="00400360"/>
    <w:rPr>
      <w:sz w:val="16"/>
      <w:szCs w:val="16"/>
    </w:rPr>
  </w:style>
  <w:style w:type="paragraph" w:styleId="CommentText">
    <w:name w:val="annotation text"/>
    <w:basedOn w:val="Normal"/>
    <w:link w:val="CommentTextChar"/>
    <w:uiPriority w:val="99"/>
    <w:semiHidden/>
    <w:unhideWhenUsed/>
    <w:rsid w:val="00400360"/>
    <w:rPr>
      <w:sz w:val="20"/>
      <w:szCs w:val="20"/>
    </w:rPr>
  </w:style>
  <w:style w:type="character" w:customStyle="1" w:styleId="CommentTextChar">
    <w:name w:val="Comment Text Char"/>
    <w:basedOn w:val="DefaultParagraphFont"/>
    <w:link w:val="CommentText"/>
    <w:uiPriority w:val="99"/>
    <w:semiHidden/>
    <w:rsid w:val="00400360"/>
    <w:rPr>
      <w:sz w:val="20"/>
      <w:szCs w:val="20"/>
    </w:rPr>
  </w:style>
  <w:style w:type="paragraph" w:styleId="CommentSubject">
    <w:name w:val="annotation subject"/>
    <w:basedOn w:val="CommentText"/>
    <w:next w:val="CommentText"/>
    <w:link w:val="CommentSubjectChar"/>
    <w:uiPriority w:val="99"/>
    <w:semiHidden/>
    <w:unhideWhenUsed/>
    <w:rsid w:val="00400360"/>
    <w:rPr>
      <w:b/>
      <w:bCs/>
    </w:rPr>
  </w:style>
  <w:style w:type="character" w:customStyle="1" w:styleId="CommentSubjectChar">
    <w:name w:val="Comment Subject Char"/>
    <w:basedOn w:val="CommentTextChar"/>
    <w:link w:val="CommentSubject"/>
    <w:uiPriority w:val="99"/>
    <w:semiHidden/>
    <w:rsid w:val="00400360"/>
    <w:rPr>
      <w:b/>
      <w:bCs/>
      <w:sz w:val="20"/>
      <w:szCs w:val="20"/>
    </w:rPr>
  </w:style>
  <w:style w:type="paragraph" w:customStyle="1" w:styleId="Body">
    <w:name w:val="Body"/>
    <w:rsid w:val="00F5168B"/>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paragraph" w:styleId="FootnoteText">
    <w:name w:val="footnote text"/>
    <w:basedOn w:val="Normal"/>
    <w:link w:val="FootnoteTextChar"/>
    <w:uiPriority w:val="99"/>
    <w:semiHidden/>
    <w:unhideWhenUsed/>
    <w:rsid w:val="00F5168B"/>
    <w:rPr>
      <w:rFonts w:eastAsiaTheme="minorHAnsi"/>
      <w:sz w:val="20"/>
      <w:szCs w:val="20"/>
    </w:rPr>
  </w:style>
  <w:style w:type="character" w:customStyle="1" w:styleId="FootnoteTextChar">
    <w:name w:val="Footnote Text Char"/>
    <w:basedOn w:val="DefaultParagraphFont"/>
    <w:link w:val="FootnoteText"/>
    <w:uiPriority w:val="99"/>
    <w:semiHidden/>
    <w:rsid w:val="00F5168B"/>
    <w:rPr>
      <w:rFonts w:eastAsiaTheme="minorHAnsi"/>
      <w:sz w:val="20"/>
      <w:szCs w:val="20"/>
    </w:rPr>
  </w:style>
  <w:style w:type="character" w:styleId="FootnoteReference">
    <w:name w:val="footnote reference"/>
    <w:basedOn w:val="DefaultParagraphFont"/>
    <w:uiPriority w:val="99"/>
    <w:semiHidden/>
    <w:unhideWhenUsed/>
    <w:rsid w:val="00F5168B"/>
    <w:rPr>
      <w:vertAlign w:val="superscript"/>
    </w:rPr>
  </w:style>
  <w:style w:type="paragraph" w:customStyle="1" w:styleId="Default">
    <w:name w:val="Default"/>
    <w:rsid w:val="006F67CE"/>
    <w:pPr>
      <w:autoSpaceDE w:val="0"/>
      <w:autoSpaceDN w:val="0"/>
      <w:adjustRightInd w:val="0"/>
    </w:pPr>
    <w:rPr>
      <w:rFonts w:ascii="Times New Roman" w:hAnsi="Times New Roman" w:cs="Times New Roman"/>
      <w:color w:val="000000"/>
    </w:rPr>
  </w:style>
  <w:style w:type="character" w:styleId="UnresolvedMention">
    <w:name w:val="Unresolved Mention"/>
    <w:basedOn w:val="DefaultParagraphFont"/>
    <w:uiPriority w:val="99"/>
    <w:semiHidden/>
    <w:unhideWhenUsed/>
    <w:rsid w:val="004C50D7"/>
    <w:rPr>
      <w:color w:val="808080"/>
      <w:shd w:val="clear" w:color="auto" w:fill="E6E6E6"/>
    </w:rPr>
  </w:style>
  <w:style w:type="paragraph" w:customStyle="1" w:styleId="TableParagraph">
    <w:name w:val="Table Paragraph"/>
    <w:basedOn w:val="Normal"/>
    <w:uiPriority w:val="1"/>
    <w:qFormat/>
    <w:rsid w:val="00433D23"/>
    <w:pPr>
      <w:widowControl w:val="0"/>
      <w:autoSpaceDE w:val="0"/>
      <w:autoSpaceDN w:val="0"/>
      <w:ind w:left="107"/>
    </w:pPr>
    <w:rPr>
      <w:rFonts w:ascii="Times New Roman" w:eastAsia="Times New Roman" w:hAnsi="Times New Roman" w:cs="Times New Roman"/>
      <w:sz w:val="22"/>
      <w:szCs w:val="22"/>
      <w:lang w:bidi="en-US"/>
    </w:rPr>
  </w:style>
  <w:style w:type="paragraph" w:styleId="Header">
    <w:name w:val="header"/>
    <w:basedOn w:val="Normal"/>
    <w:link w:val="HeaderChar"/>
    <w:uiPriority w:val="99"/>
    <w:unhideWhenUsed/>
    <w:rsid w:val="004B0A4D"/>
    <w:pPr>
      <w:tabs>
        <w:tab w:val="center" w:pos="4680"/>
        <w:tab w:val="right" w:pos="9360"/>
      </w:tabs>
    </w:pPr>
  </w:style>
  <w:style w:type="character" w:customStyle="1" w:styleId="HeaderChar">
    <w:name w:val="Header Char"/>
    <w:basedOn w:val="DefaultParagraphFont"/>
    <w:link w:val="Header"/>
    <w:uiPriority w:val="99"/>
    <w:rsid w:val="004B0A4D"/>
  </w:style>
  <w:style w:type="character" w:customStyle="1" w:styleId="ListParagraphChar">
    <w:name w:val="List Paragraph Char"/>
    <w:aliases w:val="Bullet List Char,FooterText Char,Colorful List - Accent 11 Char,numbered Char,Paragraphe de liste1 Char,列出段落 Char,列出段落1 Char,Bulletr List Paragraph Char,List Paragraph2 Char,List Paragraph21 Char,Párrafo de lista1 Char,リスト段落1 Char"/>
    <w:link w:val="ListParagraph"/>
    <w:uiPriority w:val="34"/>
    <w:locked/>
    <w:rsid w:val="00F711F3"/>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865218">
      <w:bodyDiv w:val="1"/>
      <w:marLeft w:val="0"/>
      <w:marRight w:val="0"/>
      <w:marTop w:val="0"/>
      <w:marBottom w:val="0"/>
      <w:divBdr>
        <w:top w:val="none" w:sz="0" w:space="0" w:color="auto"/>
        <w:left w:val="none" w:sz="0" w:space="0" w:color="auto"/>
        <w:bottom w:val="none" w:sz="0" w:space="0" w:color="auto"/>
        <w:right w:val="none" w:sz="0" w:space="0" w:color="auto"/>
      </w:divBdr>
    </w:div>
    <w:div w:id="499857800">
      <w:bodyDiv w:val="1"/>
      <w:marLeft w:val="0"/>
      <w:marRight w:val="0"/>
      <w:marTop w:val="0"/>
      <w:marBottom w:val="0"/>
      <w:divBdr>
        <w:top w:val="none" w:sz="0" w:space="0" w:color="auto"/>
        <w:left w:val="none" w:sz="0" w:space="0" w:color="auto"/>
        <w:bottom w:val="none" w:sz="0" w:space="0" w:color="auto"/>
        <w:right w:val="none" w:sz="0" w:space="0" w:color="auto"/>
      </w:divBdr>
    </w:div>
    <w:div w:id="1047484484">
      <w:bodyDiv w:val="1"/>
      <w:marLeft w:val="0"/>
      <w:marRight w:val="0"/>
      <w:marTop w:val="0"/>
      <w:marBottom w:val="0"/>
      <w:divBdr>
        <w:top w:val="none" w:sz="0" w:space="0" w:color="auto"/>
        <w:left w:val="none" w:sz="0" w:space="0" w:color="auto"/>
        <w:bottom w:val="none" w:sz="0" w:space="0" w:color="auto"/>
        <w:right w:val="none" w:sz="0" w:space="0" w:color="auto"/>
      </w:divBdr>
    </w:div>
    <w:div w:id="11984714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BC1BC76D57C3A41BA29A2848BE114D6" ma:contentTypeVersion="7" ma:contentTypeDescription="Create a new document." ma:contentTypeScope="" ma:versionID="e457f44792431d57e5a2abba8fe38f71">
  <xsd:schema xmlns:xsd="http://www.w3.org/2001/XMLSchema" xmlns:xs="http://www.w3.org/2001/XMLSchema" xmlns:p="http://schemas.microsoft.com/office/2006/metadata/properties" xmlns:ns2="67f0b72c-8ee3-407a-8876-ed0a11eb4d94" xmlns:ns3="61726578-fbfc-4c39-a68e-1b020eb12edd" targetNamespace="http://schemas.microsoft.com/office/2006/metadata/properties" ma:root="true" ma:fieldsID="b2d3954a7fba806411f011138e825237" ns2:_="" ns3:_="">
    <xsd:import namespace="67f0b72c-8ee3-407a-8876-ed0a11eb4d94"/>
    <xsd:import namespace="61726578-fbfc-4c39-a68e-1b020eb12ed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f0b72c-8ee3-407a-8876-ed0a11eb4d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726578-fbfc-4c39-a68e-1b020eb12ed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24F367-2906-4D33-A093-9213F5C56F3C}">
  <ds:schemaRefs>
    <ds:schemaRef ds:uri="http://schemas.openxmlformats.org/officeDocument/2006/bibliography"/>
  </ds:schemaRefs>
</ds:datastoreItem>
</file>

<file path=customXml/itemProps2.xml><?xml version="1.0" encoding="utf-8"?>
<ds:datastoreItem xmlns:ds="http://schemas.openxmlformats.org/officeDocument/2006/customXml" ds:itemID="{06E84187-E99C-413D-9A4D-9C8B6F862B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f0b72c-8ee3-407a-8876-ed0a11eb4d94"/>
    <ds:schemaRef ds:uri="61726578-fbfc-4c39-a68e-1b020eb12e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04A14B-A083-4B89-8EC5-3EDC52DF3215}">
  <ds:schemaRefs>
    <ds:schemaRef ds:uri="http://schemas.microsoft.com/sharepoint/v3/contenttype/forms"/>
  </ds:schemaRefs>
</ds:datastoreItem>
</file>

<file path=customXml/itemProps4.xml><?xml version="1.0" encoding="utf-8"?>
<ds:datastoreItem xmlns:ds="http://schemas.openxmlformats.org/officeDocument/2006/customXml" ds:itemID="{30FC6F94-3379-4DD9-AB8C-77A9A7D0091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2</Pages>
  <Words>695</Words>
  <Characters>3965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Request for Proposal (RFP) Template</vt:lpstr>
    </vt:vector>
  </TitlesOfParts>
  <Company/>
  <LinksUpToDate>false</LinksUpToDate>
  <CharactersWithSpaces>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Template</dc:title>
  <dc:creator>LINDA</dc:creator>
  <cp:keywords>RFP, request for proposal, template</cp:keywords>
  <cp:lastModifiedBy>Ahmadi, Wali</cp:lastModifiedBy>
  <cp:revision>5</cp:revision>
  <dcterms:created xsi:type="dcterms:W3CDTF">2022-06-13T06:51:00Z</dcterms:created>
  <dcterms:modified xsi:type="dcterms:W3CDTF">2022-06-13T12:06:00Z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0x010100EBC1BC76D57C3A41BA29A2848BE114D6</vt:lpwstr>
  </property>
  <property fmtid="{D5CDD505-2E9C-101B-9397-08002B2CF9AE}" pid="3" name="Order">
    <vt:r8>500</vt:r8>
  </property>
  <property fmtid="{D5CDD505-2E9C-101B-9397-08002B2CF9AE}" pid="4" name="_CopySource">
    <vt:lpwstr>https://global.crs.org/communities/PurchasingAcquisition/ANNEXES for New Procurement Manual/CRS Request for Proposal (RFP) Template.docx</vt:lpwstr>
  </property>
  <property fmtid="{D5CDD505-2E9C-101B-9397-08002B2CF9AE}" pid="5" name="xd_ProgID">
    <vt:lpwstr/>
  </property>
  <property fmtid="{D5CDD505-2E9C-101B-9397-08002B2CF9AE}" pid="6" name="TemplateUrl">
    <vt:lpwstr/>
  </property>
</Properties>
</file>