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18EF" w:rsidRDefault="00EC18EF" w:rsidP="000D4A73">
      <w:pPr>
        <w:bidi/>
        <w:spacing w:after="0" w:line="240" w:lineRule="auto"/>
        <w:ind w:right="263"/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</w:pPr>
    </w:p>
    <w:p w:rsidR="00EC18EF" w:rsidRDefault="00EC18EF" w:rsidP="00EC18EF">
      <w:pPr>
        <w:bidi/>
        <w:spacing w:after="0" w:line="240" w:lineRule="auto"/>
        <w:ind w:right="263"/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</w:pPr>
    </w:p>
    <w:p w:rsidR="0018028B" w:rsidRPr="00081B25" w:rsidRDefault="0018028B" w:rsidP="0018028B">
      <w:pPr>
        <w:bidi/>
        <w:spacing w:after="0" w:line="240" w:lineRule="auto"/>
        <w:ind w:right="263"/>
        <w:rPr>
          <w:rFonts w:asciiTheme="majorBidi" w:hAnsiTheme="majorBidi" w:cstheme="majorBidi"/>
          <w:b/>
          <w:bCs/>
          <w:sz w:val="28"/>
          <w:szCs w:val="28"/>
          <w:rtl/>
          <w:lang w:bidi="ps-AF"/>
        </w:rPr>
      </w:pPr>
    </w:p>
    <w:p w:rsidR="001237E5" w:rsidRPr="00081B25" w:rsidRDefault="00D37B29" w:rsidP="000D6E38">
      <w:pPr>
        <w:bidi/>
        <w:spacing w:after="0"/>
        <w:ind w:right="263"/>
        <w:rPr>
          <w:rFonts w:asciiTheme="majorBidi" w:hAnsiTheme="majorBidi" w:cstheme="majorBidi"/>
          <w:b/>
          <w:bCs/>
          <w:sz w:val="26"/>
          <w:szCs w:val="26"/>
          <w:u w:val="single"/>
          <w:rtl/>
          <w:lang w:val="en-GB" w:bidi="fa-IR"/>
        </w:rPr>
      </w:pPr>
      <w:r w:rsidRPr="00081B25">
        <w:rPr>
          <w:rFonts w:asciiTheme="majorBidi" w:hAnsiTheme="majorBidi" w:cstheme="majorBidi"/>
          <w:b/>
          <w:bCs/>
          <w:sz w:val="28"/>
          <w:szCs w:val="28"/>
          <w:rtl/>
          <w:lang w:bidi="ps-AF"/>
        </w:rPr>
        <w:t xml:space="preserve">موضوع: </w:t>
      </w:r>
      <w:r w:rsidR="000D4A73" w:rsidRPr="00081B25">
        <w:rPr>
          <w:rFonts w:asciiTheme="majorBidi" w:hAnsiTheme="majorBidi" w:cstheme="majorBidi"/>
          <w:b/>
          <w:bCs/>
          <w:sz w:val="28"/>
          <w:szCs w:val="28"/>
          <w:u w:val="single"/>
          <w:rtl/>
          <w:lang w:bidi="fa-IR"/>
        </w:rPr>
        <w:t xml:space="preserve">اطلاعیه تصمیم اعطای قرارداد </w:t>
      </w:r>
      <w:r w:rsidR="000D6E38">
        <w:rPr>
          <w:rFonts w:asciiTheme="majorBidi" w:hAnsiTheme="majorBidi" w:cstheme="majorBidi" w:hint="cs"/>
          <w:b/>
          <w:bCs/>
          <w:sz w:val="28"/>
          <w:szCs w:val="28"/>
          <w:u w:val="single"/>
          <w:rtl/>
          <w:lang w:bidi="fa-IR"/>
        </w:rPr>
        <w:t>تهیه وتدارک 22قلم تایر و بطری</w:t>
      </w:r>
      <w:r w:rsidR="000D4A73" w:rsidRPr="00081B25">
        <w:rPr>
          <w:rFonts w:asciiTheme="majorBidi" w:hAnsiTheme="majorBidi" w:cstheme="majorBidi"/>
          <w:b/>
          <w:bCs/>
          <w:sz w:val="28"/>
          <w:szCs w:val="28"/>
          <w:u w:val="single"/>
          <w:rtl/>
          <w:lang w:bidi="fa-IR"/>
        </w:rPr>
        <w:t xml:space="preserve"> </w:t>
      </w:r>
      <w:r w:rsidR="00F01E7C" w:rsidRPr="00081B25">
        <w:rPr>
          <w:rFonts w:asciiTheme="majorBidi" w:hAnsiTheme="majorBidi" w:cstheme="majorBidi"/>
          <w:b/>
          <w:bCs/>
          <w:sz w:val="26"/>
          <w:szCs w:val="26"/>
          <w:u w:val="single"/>
          <w:rtl/>
          <w:lang w:val="en-GB" w:bidi="fa-IR"/>
        </w:rPr>
        <w:t>.</w:t>
      </w:r>
    </w:p>
    <w:p w:rsidR="00D37B29" w:rsidRPr="00081B25" w:rsidRDefault="00D37B29" w:rsidP="001237E5">
      <w:pPr>
        <w:bidi/>
        <w:spacing w:after="0" w:line="240" w:lineRule="auto"/>
        <w:ind w:right="263"/>
        <w:rPr>
          <w:rFonts w:asciiTheme="majorBidi" w:hAnsiTheme="majorBidi" w:cstheme="majorBidi"/>
          <w:b/>
          <w:bCs/>
          <w:sz w:val="26"/>
          <w:szCs w:val="26"/>
          <w:u w:val="single"/>
          <w:lang w:bidi="ps-AF"/>
        </w:rPr>
      </w:pPr>
    </w:p>
    <w:p w:rsidR="0018028B" w:rsidRPr="00B31CAF" w:rsidRDefault="0018028B" w:rsidP="00EC18EF">
      <w:pPr>
        <w:bidi/>
        <w:spacing w:line="240" w:lineRule="auto"/>
        <w:rPr>
          <w:rFonts w:asciiTheme="majorBidi" w:hAnsiTheme="majorBidi" w:cstheme="majorBidi"/>
          <w:b/>
          <w:bCs/>
          <w:sz w:val="16"/>
          <w:szCs w:val="16"/>
          <w:rtl/>
          <w:lang w:bidi="fa-IR"/>
        </w:rPr>
      </w:pPr>
    </w:p>
    <w:p w:rsidR="000D4A73" w:rsidRPr="00B31CAF" w:rsidRDefault="000D4A73" w:rsidP="000D4A73">
      <w:pPr>
        <w:bidi/>
        <w:jc w:val="lowKashida"/>
        <w:rPr>
          <w:rFonts w:asciiTheme="majorBidi" w:hAnsiTheme="majorBidi" w:cstheme="majorBidi"/>
          <w:sz w:val="28"/>
          <w:szCs w:val="28"/>
          <w:rtl/>
          <w:lang w:bidi="fa-IR"/>
        </w:rPr>
      </w:pPr>
      <w:r w:rsidRPr="00B31CAF">
        <w:rPr>
          <w:rFonts w:asciiTheme="majorBidi" w:hAnsiTheme="majorBidi" w:cstheme="majorBidi"/>
          <w:sz w:val="28"/>
          <w:szCs w:val="28"/>
          <w:rtl/>
          <w:lang w:bidi="fa-IR"/>
        </w:rPr>
        <w:t>با تقدیم احترامات صمیمانه!</w:t>
      </w:r>
    </w:p>
    <w:p w:rsidR="000D4A73" w:rsidRPr="00B31CAF" w:rsidRDefault="000D4A73" w:rsidP="000D4A73">
      <w:pPr>
        <w:bidi/>
        <w:jc w:val="lowKashida"/>
        <w:rPr>
          <w:rFonts w:asciiTheme="majorBidi" w:hAnsiTheme="majorBidi" w:cstheme="majorBidi"/>
          <w:sz w:val="28"/>
          <w:szCs w:val="28"/>
          <w:rtl/>
          <w:lang w:bidi="ps-AF"/>
        </w:rPr>
      </w:pPr>
      <w:r w:rsidRPr="00B31CAF">
        <w:rPr>
          <w:rFonts w:asciiTheme="majorBidi" w:hAnsiTheme="majorBidi" w:cstheme="majorBidi"/>
          <w:sz w:val="28"/>
          <w:szCs w:val="28"/>
          <w:rtl/>
          <w:lang w:bidi="ps-AF"/>
        </w:rPr>
        <w:t>ر</w:t>
      </w:r>
      <w:r w:rsidRPr="00B31CAF">
        <w:rPr>
          <w:rFonts w:asciiTheme="majorBidi" w:hAnsiTheme="majorBidi" w:cstheme="majorBidi"/>
          <w:sz w:val="28"/>
          <w:szCs w:val="28"/>
          <w:rtl/>
          <w:lang w:bidi="fa-IR"/>
        </w:rPr>
        <w:t xml:space="preserve">یاست عمومی محافظت </w:t>
      </w:r>
      <w:r w:rsidRPr="00B31CAF">
        <w:rPr>
          <w:rFonts w:asciiTheme="majorBidi" w:hAnsiTheme="majorBidi" w:cstheme="majorBidi"/>
          <w:sz w:val="28"/>
          <w:szCs w:val="28"/>
          <w:rtl/>
          <w:lang w:bidi="ps-AF"/>
        </w:rPr>
        <w:t>ر</w:t>
      </w:r>
      <w:r w:rsidRPr="00B31CAF">
        <w:rPr>
          <w:rFonts w:asciiTheme="majorBidi" w:hAnsiTheme="majorBidi" w:cstheme="majorBidi"/>
          <w:sz w:val="28"/>
          <w:szCs w:val="28"/>
          <w:rtl/>
          <w:lang w:bidi="fa-IR"/>
        </w:rPr>
        <w:t>یاست الوزراء</w:t>
      </w:r>
      <w:r w:rsidRPr="00B31CAF">
        <w:rPr>
          <w:rFonts w:asciiTheme="majorBidi" w:hAnsiTheme="majorBidi" w:cstheme="majorBidi"/>
          <w:sz w:val="28"/>
          <w:szCs w:val="28"/>
          <w:rtl/>
          <w:lang w:bidi="ps-AF"/>
        </w:rPr>
        <w:t xml:space="preserve"> صمیمانه متوقع</w:t>
      </w:r>
      <w:r w:rsidRPr="00B31CAF">
        <w:rPr>
          <w:rFonts w:asciiTheme="majorBidi" w:hAnsiTheme="majorBidi" w:cstheme="majorBidi"/>
          <w:sz w:val="28"/>
          <w:szCs w:val="28"/>
          <w:rtl/>
          <w:lang w:bidi="fa-IR"/>
        </w:rPr>
        <w:t xml:space="preserve"> ا</w:t>
      </w:r>
      <w:r w:rsidRPr="00B31CAF">
        <w:rPr>
          <w:rFonts w:asciiTheme="majorBidi" w:hAnsiTheme="majorBidi" w:cstheme="majorBidi"/>
          <w:sz w:val="28"/>
          <w:szCs w:val="28"/>
          <w:rtl/>
          <w:lang w:bidi="ps-AF"/>
        </w:rPr>
        <w:t>ست تا متن ذیل را از طریق روزنامه خویش یک مرتبه به نشر بسپارید</w:t>
      </w:r>
      <w:r w:rsidRPr="00B31CAF">
        <w:rPr>
          <w:rFonts w:asciiTheme="majorBidi" w:hAnsiTheme="majorBidi" w:cstheme="majorBidi"/>
          <w:sz w:val="28"/>
          <w:szCs w:val="28"/>
          <w:rtl/>
          <w:lang w:bidi="fa-IR"/>
        </w:rPr>
        <w:t>.</w:t>
      </w:r>
    </w:p>
    <w:p w:rsidR="000D4A73" w:rsidRPr="00B31CAF" w:rsidRDefault="000D4A73" w:rsidP="000D6E38">
      <w:pPr>
        <w:bidi/>
        <w:jc w:val="both"/>
        <w:rPr>
          <w:rFonts w:asciiTheme="majorBidi" w:hAnsiTheme="majorBidi" w:cstheme="majorBidi"/>
          <w:color w:val="000000"/>
          <w:sz w:val="28"/>
          <w:szCs w:val="28"/>
          <w:rtl/>
          <w:lang w:bidi="ps-AF"/>
        </w:rPr>
      </w:pPr>
      <w:r w:rsidRPr="00B31CAF">
        <w:rPr>
          <w:rFonts w:asciiTheme="majorBidi" w:hAnsiTheme="majorBidi" w:cstheme="majorBidi"/>
          <w:sz w:val="28"/>
          <w:szCs w:val="28"/>
          <w:rtl/>
          <w:lang w:bidi="ps-AF"/>
        </w:rPr>
        <w:t>بدینوسیله بتاسی از ماده چهل و سوم قانون تدارکات به اطلاع عموم رسانیده میشود که ریاست</w:t>
      </w:r>
      <w:r w:rsidRPr="00B31CAF">
        <w:rPr>
          <w:rFonts w:asciiTheme="majorBidi" w:hAnsiTheme="majorBidi" w:cstheme="majorBidi"/>
          <w:sz w:val="28"/>
          <w:szCs w:val="28"/>
          <w:rtl/>
          <w:lang w:bidi="fa-IR"/>
        </w:rPr>
        <w:t xml:space="preserve"> عمومی</w:t>
      </w:r>
      <w:r w:rsidRPr="00B31CAF">
        <w:rPr>
          <w:rFonts w:asciiTheme="majorBidi" w:hAnsiTheme="majorBidi" w:cstheme="majorBidi"/>
          <w:sz w:val="28"/>
          <w:szCs w:val="28"/>
          <w:rtl/>
          <w:lang w:bidi="ps-AF"/>
        </w:rPr>
        <w:t xml:space="preserve"> محافظت ر</w:t>
      </w:r>
      <w:r w:rsidRPr="00B31CAF">
        <w:rPr>
          <w:rFonts w:asciiTheme="majorBidi" w:hAnsiTheme="majorBidi" w:cstheme="majorBidi"/>
          <w:sz w:val="28"/>
          <w:szCs w:val="28"/>
          <w:rtl/>
          <w:lang w:bidi="fa-IR"/>
        </w:rPr>
        <w:t xml:space="preserve">یاست الوزراء </w:t>
      </w:r>
      <w:r w:rsidRPr="00B31CAF">
        <w:rPr>
          <w:rFonts w:asciiTheme="majorBidi" w:hAnsiTheme="majorBidi" w:cstheme="majorBidi"/>
          <w:sz w:val="28"/>
          <w:szCs w:val="28"/>
          <w:rtl/>
          <w:lang w:bidi="ps-AF"/>
        </w:rPr>
        <w:t>در نظر دارد</w:t>
      </w:r>
      <w:r w:rsidRPr="00B31CAF">
        <w:rPr>
          <w:rFonts w:asciiTheme="majorBidi" w:hAnsiTheme="majorBidi" w:cstheme="majorBidi"/>
          <w:sz w:val="28"/>
          <w:szCs w:val="28"/>
          <w:rtl/>
          <w:lang w:bidi="fa-IR"/>
        </w:rPr>
        <w:t xml:space="preserve">، </w:t>
      </w:r>
      <w:r w:rsidRPr="00B31CAF">
        <w:rPr>
          <w:rFonts w:asciiTheme="majorBidi" w:hAnsiTheme="majorBidi" w:cstheme="majorBidi"/>
          <w:sz w:val="28"/>
          <w:szCs w:val="28"/>
          <w:rtl/>
          <w:lang w:bidi="ps-AF"/>
        </w:rPr>
        <w:t xml:space="preserve"> قرارداد</w:t>
      </w:r>
      <w:r w:rsidRPr="00B31CAF">
        <w:rPr>
          <w:rFonts w:asciiTheme="majorBidi" w:hAnsiTheme="majorBidi" w:cstheme="majorBidi"/>
          <w:sz w:val="28"/>
          <w:szCs w:val="28"/>
          <w:rtl/>
          <w:lang w:bidi="fa-IR"/>
        </w:rPr>
        <w:t xml:space="preserve"> تهیه وتدارک (</w:t>
      </w:r>
      <w:r w:rsidR="000D6E38">
        <w:rPr>
          <w:rFonts w:asciiTheme="majorBidi" w:hAnsiTheme="majorBidi" w:cstheme="majorBidi"/>
          <w:sz w:val="28"/>
          <w:szCs w:val="28"/>
          <w:lang w:bidi="fa-IR"/>
        </w:rPr>
        <w:t>2</w:t>
      </w:r>
      <w:r w:rsidR="008B290C" w:rsidRPr="00B31CAF">
        <w:rPr>
          <w:rFonts w:asciiTheme="majorBidi" w:hAnsiTheme="majorBidi" w:cstheme="majorBidi" w:hint="cs"/>
          <w:sz w:val="28"/>
          <w:szCs w:val="28"/>
          <w:rtl/>
          <w:lang w:bidi="fa-IR"/>
        </w:rPr>
        <w:t>2</w:t>
      </w:r>
      <w:r w:rsidRPr="00B31CAF">
        <w:rPr>
          <w:rFonts w:asciiTheme="majorBidi" w:hAnsiTheme="majorBidi" w:cstheme="majorBidi"/>
          <w:sz w:val="28"/>
          <w:szCs w:val="28"/>
          <w:rtl/>
          <w:lang w:bidi="fa-IR"/>
        </w:rPr>
        <w:t>)</w:t>
      </w:r>
      <w:r w:rsidR="000D6E38">
        <w:rPr>
          <w:rFonts w:asciiTheme="majorBidi" w:hAnsiTheme="majorBidi" w:cstheme="majorBidi" w:hint="cs"/>
          <w:sz w:val="28"/>
          <w:szCs w:val="28"/>
          <w:rtl/>
          <w:lang w:bidi="fa-IR"/>
        </w:rPr>
        <w:t>قلم تایر وبطری</w:t>
      </w:r>
      <w:r w:rsidRPr="00B31CAF">
        <w:rPr>
          <w:rFonts w:asciiTheme="majorBidi" w:hAnsiTheme="majorBidi" w:cstheme="majorBidi"/>
          <w:sz w:val="28"/>
          <w:szCs w:val="28"/>
          <w:rtl/>
          <w:lang w:bidi="fa-IR"/>
        </w:rPr>
        <w:t xml:space="preserve"> </w:t>
      </w:r>
      <w:r w:rsidRPr="00B31CAF">
        <w:rPr>
          <w:rFonts w:asciiTheme="majorBidi" w:hAnsiTheme="majorBidi" w:cstheme="majorBidi"/>
          <w:sz w:val="28"/>
          <w:szCs w:val="28"/>
          <w:rtl/>
          <w:lang w:bidi="ps-AF"/>
        </w:rPr>
        <w:t>دارای ن</w:t>
      </w:r>
      <w:r w:rsidR="00081B25" w:rsidRPr="00B31CAF">
        <w:rPr>
          <w:rFonts w:asciiTheme="majorBidi" w:hAnsiTheme="majorBidi" w:cstheme="majorBidi" w:hint="cs"/>
          <w:sz w:val="28"/>
          <w:szCs w:val="28"/>
          <w:rtl/>
          <w:lang w:bidi="fa-IR"/>
        </w:rPr>
        <w:t>ــ</w:t>
      </w:r>
      <w:r w:rsidRPr="00B31CAF">
        <w:rPr>
          <w:rFonts w:asciiTheme="majorBidi" w:hAnsiTheme="majorBidi" w:cstheme="majorBidi"/>
          <w:sz w:val="28"/>
          <w:szCs w:val="28"/>
          <w:rtl/>
          <w:lang w:bidi="ps-AF"/>
        </w:rPr>
        <w:t>مبر تشخصیه</w:t>
      </w:r>
      <w:r w:rsidR="008B290C" w:rsidRPr="00B31CAF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 w:rsidRPr="00B31CAF">
        <w:rPr>
          <w:rFonts w:asciiTheme="majorBidi" w:hAnsiTheme="majorBidi" w:cstheme="majorBidi"/>
          <w:sz w:val="28"/>
          <w:szCs w:val="28"/>
          <w:rtl/>
          <w:lang w:bidi="ps-AF"/>
        </w:rPr>
        <w:t>(</w:t>
      </w:r>
      <w:r w:rsidR="000D6E38">
        <w:rPr>
          <w:rFonts w:asciiTheme="majorBidi" w:hAnsiTheme="majorBidi" w:cstheme="majorBidi"/>
          <w:sz w:val="28"/>
          <w:szCs w:val="28"/>
          <w:lang w:bidi="ps-AF"/>
        </w:rPr>
        <w:t>PMPS/1402/NCB/G-010</w:t>
      </w:r>
      <w:r w:rsidRPr="00B31CAF">
        <w:rPr>
          <w:rFonts w:asciiTheme="majorBidi" w:hAnsiTheme="majorBidi" w:cstheme="majorBidi"/>
          <w:sz w:val="28"/>
          <w:szCs w:val="28"/>
          <w:rtl/>
          <w:lang w:bidi="ps-AF"/>
        </w:rPr>
        <w:t>) راب</w:t>
      </w:r>
      <w:r w:rsidR="001A2F58">
        <w:rPr>
          <w:rFonts w:asciiTheme="majorBidi" w:hAnsiTheme="majorBidi" w:cstheme="majorBidi" w:hint="cs"/>
          <w:sz w:val="28"/>
          <w:szCs w:val="28"/>
          <w:rtl/>
          <w:lang w:bidi="fa-IR"/>
        </w:rPr>
        <w:t>ـــــ</w:t>
      </w:r>
      <w:r w:rsidRPr="00B31CAF">
        <w:rPr>
          <w:rFonts w:asciiTheme="majorBidi" w:hAnsiTheme="majorBidi" w:cstheme="majorBidi"/>
          <w:sz w:val="28"/>
          <w:szCs w:val="28"/>
          <w:rtl/>
          <w:lang w:bidi="ps-AF"/>
        </w:rPr>
        <w:t xml:space="preserve">ه </w:t>
      </w:r>
      <w:r w:rsidR="008B290C" w:rsidRPr="00B31CAF">
        <w:rPr>
          <w:rFonts w:asciiTheme="majorBidi" w:hAnsiTheme="majorBidi" w:cstheme="majorBidi" w:hint="cs"/>
          <w:color w:val="000000"/>
          <w:sz w:val="28"/>
          <w:szCs w:val="28"/>
          <w:rtl/>
          <w:lang w:bidi="fa-IR"/>
        </w:rPr>
        <w:t xml:space="preserve">شرکت </w:t>
      </w:r>
      <w:r w:rsidR="000D6E38">
        <w:rPr>
          <w:rFonts w:asciiTheme="majorBidi" w:hAnsiTheme="majorBidi" w:cstheme="majorBidi" w:hint="cs"/>
          <w:color w:val="000000"/>
          <w:sz w:val="28"/>
          <w:szCs w:val="28"/>
          <w:rtl/>
          <w:lang w:bidi="fa-IR"/>
        </w:rPr>
        <w:t>تجارتی بهزاد شهزاد لمیتد</w:t>
      </w:r>
      <w:r w:rsidR="008B290C" w:rsidRPr="00B31CAF">
        <w:rPr>
          <w:rFonts w:asciiTheme="majorBidi" w:hAnsiTheme="majorBidi" w:cstheme="majorBidi" w:hint="cs"/>
          <w:color w:val="000000"/>
          <w:sz w:val="28"/>
          <w:szCs w:val="28"/>
          <w:rtl/>
          <w:lang w:bidi="fa-IR"/>
        </w:rPr>
        <w:t xml:space="preserve"> </w:t>
      </w:r>
      <w:r w:rsidRPr="00B31CAF">
        <w:rPr>
          <w:rFonts w:asciiTheme="majorBidi" w:hAnsiTheme="majorBidi" w:cstheme="majorBidi"/>
          <w:sz w:val="28"/>
          <w:szCs w:val="28"/>
          <w:rtl/>
          <w:lang w:bidi="ps-AF"/>
        </w:rPr>
        <w:t>دارنده جواز نمبر(</w:t>
      </w:r>
      <w:r w:rsidR="000D6E38">
        <w:rPr>
          <w:rFonts w:asciiTheme="majorBidi" w:hAnsiTheme="majorBidi" w:cstheme="majorBidi" w:hint="cs"/>
          <w:sz w:val="28"/>
          <w:szCs w:val="28"/>
          <w:rtl/>
          <w:lang w:bidi="fa-IR"/>
        </w:rPr>
        <w:t>67808</w:t>
      </w:r>
      <w:r w:rsidRPr="00B31CAF">
        <w:rPr>
          <w:rFonts w:asciiTheme="majorBidi" w:hAnsiTheme="majorBidi" w:cstheme="majorBidi"/>
          <w:sz w:val="28"/>
          <w:szCs w:val="28"/>
          <w:rtl/>
          <w:lang w:bidi="ps-AF"/>
        </w:rPr>
        <w:t>) واقع</w:t>
      </w:r>
      <w:r w:rsidR="008B290C" w:rsidRPr="00B31CAF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 w:rsidR="000D6E38">
        <w:rPr>
          <w:rFonts w:asciiTheme="majorBidi" w:hAnsiTheme="majorBidi" w:cstheme="majorBidi" w:hint="cs"/>
          <w:color w:val="000000"/>
          <w:sz w:val="28"/>
          <w:szCs w:val="28"/>
          <w:rtl/>
          <w:lang w:bidi="fa-IR"/>
        </w:rPr>
        <w:t>ناحیه چهارم</w:t>
      </w:r>
      <w:r w:rsidR="001A2F58">
        <w:rPr>
          <w:rFonts w:asciiTheme="majorBidi" w:hAnsiTheme="majorBidi" w:cstheme="majorBidi" w:hint="cs"/>
          <w:color w:val="000000"/>
          <w:sz w:val="28"/>
          <w:szCs w:val="28"/>
          <w:rtl/>
          <w:lang w:bidi="fa-IR"/>
        </w:rPr>
        <w:t xml:space="preserve"> ، </w:t>
      </w:r>
      <w:r w:rsidR="000D6E38">
        <w:rPr>
          <w:rFonts w:asciiTheme="majorBidi" w:hAnsiTheme="majorBidi" w:cstheme="majorBidi" w:hint="cs"/>
          <w:color w:val="000000"/>
          <w:sz w:val="28"/>
          <w:szCs w:val="28"/>
          <w:rtl/>
          <w:lang w:bidi="fa-IR"/>
        </w:rPr>
        <w:t>قوای مرکز</w:t>
      </w:r>
      <w:r w:rsidR="001A2F58">
        <w:rPr>
          <w:rFonts w:asciiTheme="majorBidi" w:hAnsiTheme="majorBidi" w:cstheme="majorBidi" w:hint="cs"/>
          <w:color w:val="000000"/>
          <w:sz w:val="28"/>
          <w:szCs w:val="28"/>
          <w:rtl/>
          <w:lang w:bidi="fa-IR"/>
        </w:rPr>
        <w:t>، کابل</w:t>
      </w:r>
      <w:r w:rsidRPr="00B31CAF">
        <w:rPr>
          <w:rFonts w:asciiTheme="majorBidi" w:hAnsiTheme="majorBidi" w:cstheme="majorBidi"/>
          <w:color w:val="000000"/>
          <w:sz w:val="28"/>
          <w:szCs w:val="28"/>
          <w:rtl/>
          <w:lang w:bidi="ps-AF"/>
        </w:rPr>
        <w:t xml:space="preserve"> </w:t>
      </w:r>
      <w:r w:rsidR="000D6E38">
        <w:rPr>
          <w:rFonts w:asciiTheme="majorBidi" w:hAnsiTheme="majorBidi" w:cstheme="majorBidi" w:hint="cs"/>
          <w:color w:val="000000"/>
          <w:sz w:val="28"/>
          <w:szCs w:val="28"/>
          <w:rtl/>
          <w:lang w:bidi="fa-IR"/>
        </w:rPr>
        <w:t xml:space="preserve"> افغانستان</w:t>
      </w:r>
      <w:r w:rsidRPr="00B31CAF">
        <w:rPr>
          <w:rFonts w:asciiTheme="majorBidi" w:hAnsiTheme="majorBidi" w:cstheme="majorBidi"/>
          <w:sz w:val="28"/>
          <w:szCs w:val="28"/>
          <w:rtl/>
          <w:lang w:bidi="ps-AF"/>
        </w:rPr>
        <w:t>، را</w:t>
      </w:r>
      <w:r w:rsidR="001A2F58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 w:rsidRPr="00B31CAF">
        <w:rPr>
          <w:rFonts w:asciiTheme="majorBidi" w:hAnsiTheme="majorBidi" w:cstheme="majorBidi"/>
          <w:sz w:val="28"/>
          <w:szCs w:val="28"/>
          <w:rtl/>
          <w:lang w:bidi="ps-AF"/>
        </w:rPr>
        <w:t>ب</w:t>
      </w:r>
      <w:r w:rsidR="001A2F58">
        <w:rPr>
          <w:rFonts w:asciiTheme="majorBidi" w:hAnsiTheme="majorBidi" w:cstheme="majorBidi" w:hint="cs"/>
          <w:sz w:val="28"/>
          <w:szCs w:val="28"/>
          <w:rtl/>
          <w:lang w:bidi="fa-IR"/>
        </w:rPr>
        <w:t>ـــــــ</w:t>
      </w:r>
      <w:r w:rsidRPr="00B31CAF">
        <w:rPr>
          <w:rFonts w:asciiTheme="majorBidi" w:hAnsiTheme="majorBidi" w:cstheme="majorBidi"/>
          <w:sz w:val="28"/>
          <w:szCs w:val="28"/>
          <w:rtl/>
          <w:lang w:bidi="ps-AF"/>
        </w:rPr>
        <w:t>ه قیمت مجموعی مبلغ</w:t>
      </w:r>
      <w:r w:rsidR="008B290C" w:rsidRPr="00B31CAF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 w:rsidR="000D6E38">
        <w:rPr>
          <w:rFonts w:asciiTheme="majorBidi" w:hAnsiTheme="majorBidi" w:cstheme="majorBidi" w:hint="cs"/>
          <w:color w:val="000000"/>
          <w:sz w:val="28"/>
          <w:szCs w:val="28"/>
          <w:rtl/>
        </w:rPr>
        <w:t>2585200</w:t>
      </w:r>
      <w:r w:rsidR="008B290C" w:rsidRPr="00B31CAF">
        <w:rPr>
          <w:rFonts w:asciiTheme="majorBidi" w:hAnsiTheme="majorBidi" w:cstheme="majorBidi" w:hint="cs"/>
          <w:color w:val="000000"/>
          <w:sz w:val="28"/>
          <w:szCs w:val="28"/>
          <w:rtl/>
        </w:rPr>
        <w:t xml:space="preserve"> </w:t>
      </w:r>
      <w:r w:rsidRPr="00B31CAF">
        <w:rPr>
          <w:rFonts w:asciiTheme="majorBidi" w:hAnsiTheme="majorBidi" w:cstheme="majorBidi"/>
          <w:sz w:val="28"/>
          <w:szCs w:val="28"/>
          <w:rtl/>
          <w:lang w:bidi="ps-AF"/>
        </w:rPr>
        <w:t xml:space="preserve"> (</w:t>
      </w:r>
      <w:r w:rsidR="000D6E38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دومیلیونو پنجصدوهشتادوپنج هزارو دوصد </w:t>
      </w:r>
      <w:r w:rsidR="008B290C" w:rsidRPr="00B31CAF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 w:rsidRPr="00B31CAF">
        <w:rPr>
          <w:rFonts w:asciiTheme="majorBidi" w:hAnsiTheme="majorBidi" w:cstheme="majorBidi"/>
          <w:sz w:val="28"/>
          <w:szCs w:val="28"/>
          <w:rtl/>
          <w:lang w:bidi="ps-AF"/>
        </w:rPr>
        <w:t>)</w:t>
      </w:r>
      <w:r w:rsidR="008B290C" w:rsidRPr="00B31CAF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 w:rsidRPr="00B31CAF">
        <w:rPr>
          <w:rFonts w:asciiTheme="majorBidi" w:hAnsiTheme="majorBidi" w:cstheme="majorBidi"/>
          <w:sz w:val="28"/>
          <w:szCs w:val="28"/>
          <w:rtl/>
          <w:lang w:bidi="ps-AF"/>
        </w:rPr>
        <w:t>افغانی اعطا</w:t>
      </w:r>
      <w:r w:rsidRPr="00B31CAF">
        <w:rPr>
          <w:rFonts w:asciiTheme="majorBidi" w:hAnsiTheme="majorBidi" w:cstheme="majorBidi"/>
          <w:sz w:val="28"/>
          <w:szCs w:val="28"/>
          <w:rtl/>
          <w:lang w:bidi="fa-IR"/>
        </w:rPr>
        <w:t>ء نماید.</w:t>
      </w:r>
    </w:p>
    <w:p w:rsidR="000D4A73" w:rsidRPr="00B31CAF" w:rsidRDefault="000D4A73" w:rsidP="00081B25">
      <w:pPr>
        <w:bidi/>
        <w:jc w:val="lowKashida"/>
        <w:rPr>
          <w:rFonts w:asciiTheme="majorBidi" w:hAnsiTheme="majorBidi" w:cstheme="majorBidi"/>
          <w:sz w:val="28"/>
          <w:szCs w:val="28"/>
          <w:rtl/>
          <w:lang w:bidi="ps-AF"/>
        </w:rPr>
      </w:pPr>
      <w:r w:rsidRPr="00B31CAF">
        <w:rPr>
          <w:rFonts w:asciiTheme="majorBidi" w:hAnsiTheme="majorBidi" w:cstheme="majorBidi"/>
          <w:sz w:val="28"/>
          <w:szCs w:val="28"/>
          <w:rtl/>
          <w:lang w:bidi="fa-IR"/>
        </w:rPr>
        <w:t xml:space="preserve">اشخاص حقیقی و حکمی که هر گونه اعتراض در زمینه داشته باشند میتوانند اعتراض خویشرا از تاریخ نشر اعلان الی مدت هفت روز تقویمی طور کتبی توأم با دلایل آن به ریاست </w:t>
      </w:r>
      <w:r w:rsidR="00081B25" w:rsidRPr="00B31CAF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عمومی </w:t>
      </w:r>
      <w:r w:rsidRPr="00B31CAF">
        <w:rPr>
          <w:rFonts w:asciiTheme="majorBidi" w:hAnsiTheme="majorBidi" w:cstheme="majorBidi"/>
          <w:sz w:val="28"/>
          <w:szCs w:val="28"/>
          <w:rtl/>
          <w:lang w:bidi="fa-IR"/>
        </w:rPr>
        <w:t>محافظت ریاست الوزراء</w:t>
      </w:r>
      <w:r w:rsidR="00081B25" w:rsidRPr="00B31CAF">
        <w:rPr>
          <w:rFonts w:asciiTheme="majorBidi" w:hAnsiTheme="majorBidi" w:cstheme="majorBidi" w:hint="cs"/>
          <w:sz w:val="28"/>
          <w:szCs w:val="28"/>
          <w:rtl/>
          <w:lang w:bidi="fa-IR"/>
        </w:rPr>
        <w:t>واقع پشتونستان</w:t>
      </w:r>
      <w:r w:rsidR="00F52042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 w:rsidRPr="00B31CAF">
        <w:rPr>
          <w:rFonts w:asciiTheme="majorBidi" w:hAnsiTheme="majorBidi" w:cstheme="majorBidi"/>
          <w:sz w:val="28"/>
          <w:szCs w:val="28"/>
          <w:rtl/>
          <w:lang w:bidi="fa-IR"/>
        </w:rPr>
        <w:t>ارگ</w:t>
      </w:r>
      <w:r w:rsidR="00081B25" w:rsidRPr="00B31CAF">
        <w:rPr>
          <w:rFonts w:asciiTheme="majorBidi" w:hAnsiTheme="majorBidi" w:cstheme="majorBidi" w:hint="cs"/>
          <w:sz w:val="28"/>
          <w:szCs w:val="28"/>
          <w:rtl/>
          <w:lang w:bidi="fa-IR"/>
        </w:rPr>
        <w:t>،</w:t>
      </w:r>
      <w:bookmarkStart w:id="0" w:name="_GoBack"/>
      <w:bookmarkEnd w:id="0"/>
      <w:r w:rsidRPr="00B31CAF">
        <w:rPr>
          <w:rFonts w:asciiTheme="majorBidi" w:hAnsiTheme="majorBidi" w:cstheme="majorBidi"/>
          <w:sz w:val="28"/>
          <w:szCs w:val="28"/>
          <w:rtl/>
          <w:lang w:bidi="ps-AF"/>
        </w:rPr>
        <w:t>وفق احکام ماده پنجاهم قانون تدارکات ارائه نمایند.</w:t>
      </w:r>
    </w:p>
    <w:p w:rsidR="00084D49" w:rsidRPr="00B31CAF" w:rsidRDefault="000D4A73" w:rsidP="00081B25">
      <w:pPr>
        <w:bidi/>
        <w:jc w:val="lowKashida"/>
        <w:rPr>
          <w:rFonts w:asciiTheme="majorBidi" w:hAnsiTheme="majorBidi" w:cstheme="majorBidi"/>
          <w:sz w:val="28"/>
          <w:szCs w:val="28"/>
          <w:lang w:bidi="ps-AF"/>
        </w:rPr>
      </w:pPr>
      <w:r w:rsidRPr="00B31CAF">
        <w:rPr>
          <w:rFonts w:asciiTheme="majorBidi" w:hAnsiTheme="majorBidi" w:cstheme="majorBidi"/>
          <w:sz w:val="28"/>
          <w:szCs w:val="28"/>
          <w:rtl/>
          <w:lang w:bidi="ps-AF"/>
        </w:rPr>
        <w:t>این اطلاعیه به معنی عقد قرارداد نبوده و الی میعاد فوق الذکر و طی مراحل قانونی بعدی،قرارداد منعقد نخواهد شد.</w:t>
      </w:r>
    </w:p>
    <w:p w:rsidR="008B290C" w:rsidRPr="00081B25" w:rsidRDefault="008B290C" w:rsidP="00F52042">
      <w:pPr>
        <w:bidi/>
        <w:jc w:val="center"/>
        <w:rPr>
          <w:rFonts w:asciiTheme="majorBidi" w:hAnsiTheme="majorBidi" w:cstheme="majorBidi"/>
          <w:sz w:val="26"/>
          <w:szCs w:val="26"/>
          <w:rtl/>
          <w:lang w:bidi="fa-IR"/>
        </w:rPr>
      </w:pPr>
    </w:p>
    <w:p w:rsidR="0018028B" w:rsidRPr="0018028B" w:rsidRDefault="0018028B" w:rsidP="0018028B">
      <w:pPr>
        <w:bidi/>
        <w:rPr>
          <w:rFonts w:asciiTheme="majorBidi" w:hAnsiTheme="majorBidi" w:cstheme="majorBidi"/>
          <w:sz w:val="28"/>
          <w:szCs w:val="28"/>
          <w:rtl/>
          <w:lang w:bidi="fa-IR"/>
        </w:rPr>
      </w:pPr>
    </w:p>
    <w:p w:rsidR="00F01E7C" w:rsidRPr="0018028B" w:rsidRDefault="00F01E7C" w:rsidP="00F01E7C">
      <w:pPr>
        <w:bidi/>
        <w:rPr>
          <w:rFonts w:asciiTheme="majorBidi" w:hAnsiTheme="majorBidi" w:cstheme="majorBidi"/>
          <w:sz w:val="28"/>
          <w:szCs w:val="28"/>
          <w:rtl/>
          <w:lang w:bidi="fa-IR"/>
        </w:rPr>
      </w:pPr>
    </w:p>
    <w:sectPr w:rsidR="00F01E7C" w:rsidRPr="0018028B" w:rsidSect="00884CBB">
      <w:headerReference w:type="default" r:id="rId8"/>
      <w:footerReference w:type="default" r:id="rId9"/>
      <w:pgSz w:w="11909" w:h="16834" w:code="9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20172" w:rsidRDefault="00320172" w:rsidP="00DF7FD0">
      <w:pPr>
        <w:spacing w:after="0" w:line="240" w:lineRule="auto"/>
      </w:pPr>
      <w:r>
        <w:separator/>
      </w:r>
    </w:p>
  </w:endnote>
  <w:endnote w:type="continuationSeparator" w:id="0">
    <w:p w:rsidR="00320172" w:rsidRDefault="00320172" w:rsidP="00DF7F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Bahij Titr">
    <w:altName w:val="Times New Roman"/>
    <w:charset w:val="00"/>
    <w:family w:val="roman"/>
    <w:pitch w:val="variable"/>
    <w:sig w:usb0="00000000" w:usb1="8000A04A" w:usb2="00000008" w:usb3="00000000" w:csb0="0000004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shto Hotak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hij Mitra">
    <w:altName w:val="Times New Roman"/>
    <w:charset w:val="00"/>
    <w:family w:val="roman"/>
    <w:pitch w:val="variable"/>
    <w:sig w:usb0="00000000" w:usb1="8000A04A" w:usb2="00000008" w:usb3="00000000" w:csb0="0000004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7FD0" w:rsidRDefault="00DF7FD0" w:rsidP="00DF7FD0">
    <w:pPr>
      <w:pStyle w:val="Footer"/>
      <w:jc w:val="right"/>
      <w:rPr>
        <w:lang w:bidi="ps-AF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20172" w:rsidRDefault="00320172" w:rsidP="00DF7FD0">
      <w:pPr>
        <w:spacing w:after="0" w:line="240" w:lineRule="auto"/>
      </w:pPr>
      <w:r>
        <w:separator/>
      </w:r>
    </w:p>
  </w:footnote>
  <w:footnote w:type="continuationSeparator" w:id="0">
    <w:p w:rsidR="00320172" w:rsidRDefault="00320172" w:rsidP="00DF7F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0274" w:rsidRPr="0018028B" w:rsidRDefault="00DC3EFA" w:rsidP="00B64B83">
    <w:pPr>
      <w:bidi/>
      <w:spacing w:after="0" w:line="240" w:lineRule="auto"/>
      <w:jc w:val="center"/>
      <w:rPr>
        <w:rFonts w:asciiTheme="majorBidi" w:hAnsiTheme="majorBidi" w:cstheme="majorBidi"/>
        <w:lang w:bidi="ps-AF"/>
      </w:rPr>
    </w:pPr>
    <w:r>
      <w:rPr>
        <w:rFonts w:hint="cs"/>
        <w:noProof/>
        <w:rtl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posOffset>5344211</wp:posOffset>
          </wp:positionH>
          <wp:positionV relativeFrom="paragraph">
            <wp:posOffset>-54863</wp:posOffset>
          </wp:positionV>
          <wp:extent cx="1097280" cy="1046073"/>
          <wp:effectExtent l="0" t="0" r="0" b="0"/>
          <wp:wrapNone/>
          <wp:docPr id="8" name="Picture 1" descr="Emarat New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marat New Logo.png"/>
                  <pic:cNvPicPr/>
                </pic:nvPicPr>
                <pic:blipFill>
                  <a:blip r:embed="rId1"/>
                  <a:srcRect l="18584" r="18142" b="23757"/>
                  <a:stretch>
                    <a:fillRect/>
                  </a:stretch>
                </pic:blipFill>
                <pic:spPr>
                  <a:xfrm>
                    <a:off x="0" y="0"/>
                    <a:ext cx="1097280" cy="104607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7416C2">
      <w:rPr>
        <w:rFonts w:hint="cs"/>
        <w:noProof/>
        <w:rtl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-116205</wp:posOffset>
          </wp:positionH>
          <wp:positionV relativeFrom="paragraph">
            <wp:posOffset>25400</wp:posOffset>
          </wp:positionV>
          <wp:extent cx="1033780" cy="929005"/>
          <wp:effectExtent l="19050" t="0" r="0" b="0"/>
          <wp:wrapSquare wrapText="bothSides"/>
          <wp:docPr id="1" name="Picture 0" descr="new Logo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ew Logo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033780" cy="9290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4C0274" w:rsidRPr="0018028B">
      <w:rPr>
        <w:rFonts w:asciiTheme="majorBidi" w:hAnsiTheme="majorBidi" w:cstheme="majorBidi"/>
        <w:noProof/>
      </w:rPr>
      <w:drawing>
        <wp:inline distT="0" distB="0" distL="0" distR="0">
          <wp:extent cx="2315431" cy="429905"/>
          <wp:effectExtent l="0" t="0" r="8669" b="0"/>
          <wp:docPr id="9" name="Picture 1" descr="Emarat New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marat New Logo.png"/>
                  <pic:cNvPicPr/>
                </pic:nvPicPr>
                <pic:blipFill>
                  <a:blip r:embed="rId1"/>
                  <a:srcRect t="76796"/>
                  <a:stretch>
                    <a:fillRect/>
                  </a:stretch>
                </pic:blipFill>
                <pic:spPr>
                  <a:xfrm>
                    <a:off x="0" y="0"/>
                    <a:ext cx="2315431" cy="4299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0138FC" w:rsidRPr="0018028B" w:rsidRDefault="004C0274" w:rsidP="000138FC">
    <w:pPr>
      <w:bidi/>
      <w:spacing w:after="0" w:line="240" w:lineRule="auto"/>
      <w:jc w:val="center"/>
      <w:rPr>
        <w:rFonts w:asciiTheme="majorBidi" w:hAnsiTheme="majorBidi" w:cstheme="majorBidi"/>
        <w:b/>
        <w:bCs/>
        <w:sz w:val="32"/>
        <w:szCs w:val="32"/>
        <w:lang w:bidi="fa-IR"/>
      </w:rPr>
    </w:pPr>
    <w:r w:rsidRPr="0018028B">
      <w:rPr>
        <w:rFonts w:asciiTheme="majorBidi" w:hAnsiTheme="majorBidi" w:cstheme="majorBidi"/>
        <w:b/>
        <w:bCs/>
        <w:sz w:val="32"/>
        <w:szCs w:val="32"/>
        <w:rtl/>
        <w:lang w:bidi="fa-IR"/>
      </w:rPr>
      <w:t xml:space="preserve">د </w:t>
    </w:r>
    <w:r w:rsidRPr="0018028B">
      <w:rPr>
        <w:rFonts w:asciiTheme="majorBidi" w:hAnsiTheme="majorBidi" w:cstheme="majorBidi"/>
        <w:b/>
        <w:bCs/>
        <w:sz w:val="32"/>
        <w:szCs w:val="32"/>
        <w:rtl/>
        <w:lang w:bidi="ps-AF"/>
      </w:rPr>
      <w:t>ریاست</w:t>
    </w:r>
    <w:r w:rsidRPr="0018028B">
      <w:rPr>
        <w:rFonts w:asciiTheme="majorBidi" w:hAnsiTheme="majorBidi" w:cstheme="majorBidi"/>
        <w:b/>
        <w:bCs/>
        <w:sz w:val="32"/>
        <w:szCs w:val="32"/>
        <w:rtl/>
        <w:lang w:bidi="fa-IR"/>
      </w:rPr>
      <w:t xml:space="preserve"> الوزراء د ساتن</w:t>
    </w:r>
    <w:r w:rsidRPr="0018028B">
      <w:rPr>
        <w:rFonts w:asciiTheme="majorBidi" w:hAnsiTheme="majorBidi" w:cstheme="majorBidi"/>
        <w:b/>
        <w:bCs/>
        <w:sz w:val="32"/>
        <w:szCs w:val="32"/>
        <w:rtl/>
        <w:lang w:bidi="ps-AF"/>
      </w:rPr>
      <w:t>ې</w:t>
    </w:r>
    <w:r w:rsidRPr="0018028B">
      <w:rPr>
        <w:rFonts w:asciiTheme="majorBidi" w:hAnsiTheme="majorBidi" w:cstheme="majorBidi"/>
        <w:b/>
        <w:bCs/>
        <w:sz w:val="32"/>
        <w:szCs w:val="32"/>
        <w:rtl/>
        <w:lang w:bidi="fa-IR"/>
      </w:rPr>
      <w:t xml:space="preserve"> لوی ریاست</w:t>
    </w:r>
  </w:p>
  <w:p w:rsidR="000138FC" w:rsidRPr="0018028B" w:rsidRDefault="000138FC" w:rsidP="000138FC">
    <w:pPr>
      <w:bidi/>
      <w:spacing w:after="0" w:line="240" w:lineRule="auto"/>
      <w:jc w:val="center"/>
      <w:rPr>
        <w:rFonts w:asciiTheme="majorBidi" w:hAnsiTheme="majorBidi" w:cstheme="majorBidi"/>
        <w:b/>
        <w:bCs/>
        <w:sz w:val="32"/>
        <w:szCs w:val="32"/>
        <w:rtl/>
        <w:lang w:bidi="fa-IR"/>
      </w:rPr>
    </w:pPr>
    <w:r w:rsidRPr="0018028B">
      <w:rPr>
        <w:rFonts w:asciiTheme="majorBidi" w:hAnsiTheme="majorBidi" w:cstheme="majorBidi"/>
        <w:b/>
        <w:bCs/>
        <w:sz w:val="32"/>
        <w:szCs w:val="32"/>
        <w:rtl/>
        <w:lang w:bidi="ps-AF"/>
      </w:rPr>
      <w:t>د مالي او اداري چارو م</w:t>
    </w:r>
    <w:r w:rsidR="006C16FC" w:rsidRPr="0018028B">
      <w:rPr>
        <w:rFonts w:asciiTheme="majorBidi" w:hAnsiTheme="majorBidi" w:cstheme="majorBidi"/>
        <w:b/>
        <w:bCs/>
        <w:sz w:val="32"/>
        <w:szCs w:val="32"/>
        <w:rtl/>
        <w:lang w:bidi="fa-IR"/>
      </w:rPr>
      <w:t>ر</w:t>
    </w:r>
    <w:r w:rsidRPr="0018028B">
      <w:rPr>
        <w:rFonts w:asciiTheme="majorBidi" w:hAnsiTheme="majorBidi" w:cstheme="majorBidi"/>
        <w:b/>
        <w:bCs/>
        <w:sz w:val="32"/>
        <w:szCs w:val="32"/>
        <w:rtl/>
        <w:lang w:bidi="ps-AF"/>
      </w:rPr>
      <w:t>ستیالي</w:t>
    </w:r>
  </w:p>
  <w:p w:rsidR="00BD7931" w:rsidRPr="0018028B" w:rsidRDefault="00BD7931" w:rsidP="00BD7931">
    <w:pPr>
      <w:bidi/>
      <w:spacing w:after="0" w:line="240" w:lineRule="auto"/>
      <w:jc w:val="center"/>
      <w:rPr>
        <w:rFonts w:asciiTheme="majorBidi" w:hAnsiTheme="majorBidi" w:cstheme="majorBidi"/>
        <w:b/>
        <w:bCs/>
        <w:sz w:val="32"/>
        <w:szCs w:val="32"/>
        <w:rtl/>
        <w:lang w:bidi="ps-AF"/>
      </w:rPr>
    </w:pPr>
    <w:r w:rsidRPr="0018028B">
      <w:rPr>
        <w:rFonts w:asciiTheme="majorBidi" w:hAnsiTheme="majorBidi" w:cstheme="majorBidi"/>
        <w:b/>
        <w:bCs/>
        <w:sz w:val="32"/>
        <w:szCs w:val="32"/>
        <w:rtl/>
        <w:lang w:bidi="ps-AF"/>
      </w:rPr>
      <w:t>تـامیناتـي قـوماندانـي</w:t>
    </w:r>
  </w:p>
  <w:p w:rsidR="004C0274" w:rsidRPr="0018028B" w:rsidRDefault="000138FC" w:rsidP="000138FC">
    <w:pPr>
      <w:bidi/>
      <w:spacing w:after="0" w:line="240" w:lineRule="auto"/>
      <w:jc w:val="center"/>
      <w:rPr>
        <w:rFonts w:asciiTheme="majorBidi" w:hAnsiTheme="majorBidi" w:cstheme="majorBidi"/>
        <w:b/>
        <w:bCs/>
        <w:sz w:val="28"/>
        <w:szCs w:val="28"/>
        <w:rtl/>
        <w:lang w:bidi="ps-AF"/>
      </w:rPr>
    </w:pPr>
    <w:r w:rsidRPr="0018028B">
      <w:rPr>
        <w:rFonts w:asciiTheme="majorBidi" w:hAnsiTheme="majorBidi" w:cstheme="majorBidi"/>
        <w:b/>
        <w:bCs/>
        <w:sz w:val="28"/>
        <w:szCs w:val="28"/>
        <w:rtl/>
        <w:lang w:bidi="ps-AF"/>
      </w:rPr>
      <w:t>د تامیناتو او تدارکاتو لوی آم</w:t>
    </w:r>
    <w:r w:rsidR="00B64B83" w:rsidRPr="0018028B">
      <w:rPr>
        <w:rFonts w:asciiTheme="majorBidi" w:hAnsiTheme="majorBidi" w:cstheme="majorBidi"/>
        <w:b/>
        <w:bCs/>
        <w:sz w:val="28"/>
        <w:szCs w:val="28"/>
        <w:rtl/>
        <w:lang w:bidi="fa-IR"/>
      </w:rPr>
      <w:t>ر</w:t>
    </w:r>
    <w:r w:rsidRPr="0018028B">
      <w:rPr>
        <w:rFonts w:asciiTheme="majorBidi" w:hAnsiTheme="majorBidi" w:cstheme="majorBidi"/>
        <w:b/>
        <w:bCs/>
        <w:sz w:val="28"/>
        <w:szCs w:val="28"/>
        <w:rtl/>
        <w:lang w:bidi="ps-AF"/>
      </w:rPr>
      <w:t>یت</w:t>
    </w:r>
  </w:p>
  <w:p w:rsidR="004C0274" w:rsidRPr="0015042F" w:rsidRDefault="000138FC" w:rsidP="00081B25">
    <w:pPr>
      <w:pBdr>
        <w:bottom w:val="single" w:sz="4" w:space="1" w:color="auto"/>
      </w:pBdr>
      <w:bidi/>
      <w:spacing w:after="0" w:line="240" w:lineRule="auto"/>
      <w:ind w:left="-424" w:right="-284"/>
      <w:rPr>
        <w:rFonts w:ascii="Bahij Mitra" w:hAnsi="Bahij Mitra" w:cs="Pashto Hotak"/>
        <w:sz w:val="26"/>
        <w:szCs w:val="26"/>
        <w:rtl/>
        <w:lang w:bidi="ps-AF"/>
      </w:rPr>
    </w:pPr>
    <w:r>
      <w:rPr>
        <w:rFonts w:ascii="Bahij Mitra" w:hAnsi="Bahij Mitra" w:cs="Pashto Hotak" w:hint="cs"/>
        <w:sz w:val="26"/>
        <w:szCs w:val="26"/>
        <w:rtl/>
        <w:lang w:bidi="ps-AF"/>
      </w:rPr>
      <w:t>ګڼه:</w:t>
    </w:r>
    <w:r>
      <w:rPr>
        <w:rFonts w:ascii="Bahij Mitra" w:hAnsi="Bahij Mitra" w:cs="Pashto Hotak" w:hint="cs"/>
        <w:sz w:val="26"/>
        <w:szCs w:val="26"/>
        <w:rtl/>
        <w:lang w:bidi="ps-AF"/>
      </w:rPr>
      <w:tab/>
    </w:r>
    <w:r>
      <w:rPr>
        <w:rFonts w:ascii="Bahij Mitra" w:hAnsi="Bahij Mitra" w:cs="Pashto Hotak" w:hint="cs"/>
        <w:sz w:val="26"/>
        <w:szCs w:val="26"/>
        <w:rtl/>
        <w:lang w:bidi="ps-AF"/>
      </w:rPr>
      <w:tab/>
    </w:r>
    <w:r>
      <w:rPr>
        <w:rFonts w:ascii="Bahij Mitra" w:hAnsi="Bahij Mitra" w:cs="Pashto Hotak" w:hint="cs"/>
        <w:sz w:val="26"/>
        <w:szCs w:val="26"/>
        <w:rtl/>
        <w:lang w:bidi="ps-AF"/>
      </w:rPr>
      <w:tab/>
    </w:r>
    <w:r>
      <w:rPr>
        <w:rFonts w:ascii="Bahij Mitra" w:hAnsi="Bahij Mitra" w:cs="Pashto Hotak" w:hint="cs"/>
        <w:sz w:val="26"/>
        <w:szCs w:val="26"/>
        <w:rtl/>
        <w:lang w:bidi="ps-AF"/>
      </w:rPr>
      <w:tab/>
    </w:r>
    <w:r>
      <w:rPr>
        <w:rFonts w:ascii="Bahij Mitra" w:hAnsi="Bahij Mitra" w:cs="Pashto Hotak" w:hint="cs"/>
        <w:sz w:val="26"/>
        <w:szCs w:val="26"/>
        <w:rtl/>
        <w:lang w:bidi="ps-AF"/>
      </w:rPr>
      <w:tab/>
    </w:r>
    <w:r w:rsidR="004C0274">
      <w:rPr>
        <w:rFonts w:ascii="Bahij Mitra" w:hAnsi="Bahij Mitra" w:cs="Pashto Hotak" w:hint="cs"/>
        <w:sz w:val="26"/>
        <w:szCs w:val="26"/>
        <w:rtl/>
        <w:lang w:bidi="ps-AF"/>
      </w:rPr>
      <w:tab/>
    </w:r>
    <w:r w:rsidR="004C0274" w:rsidRPr="00726C87">
      <w:rPr>
        <w:rFonts w:ascii="Bahij Mitra" w:hAnsi="Bahij Mitra" w:cs="Pashto Hotak" w:hint="cs"/>
        <w:sz w:val="26"/>
        <w:szCs w:val="26"/>
        <w:rtl/>
        <w:lang w:bidi="ps-AF"/>
      </w:rPr>
      <w:tab/>
    </w:r>
    <w:r w:rsidR="00270EC7">
      <w:rPr>
        <w:rFonts w:ascii="Bahij Mitra" w:hAnsi="Bahij Mitra" w:cs="Pashto Hotak" w:hint="cs"/>
        <w:sz w:val="26"/>
        <w:szCs w:val="26"/>
        <w:rtl/>
        <w:lang w:bidi="fa-IR"/>
      </w:rPr>
      <w:t xml:space="preserve">     </w:t>
    </w:r>
    <w:r w:rsidR="004C0274" w:rsidRPr="00726C87">
      <w:rPr>
        <w:rFonts w:ascii="Bahij Mitra" w:hAnsi="Bahij Mitra" w:cs="Pashto Hotak" w:hint="cs"/>
        <w:sz w:val="26"/>
        <w:szCs w:val="26"/>
        <w:rtl/>
        <w:lang w:bidi="ps-AF"/>
      </w:rPr>
      <w:tab/>
    </w:r>
    <w:r w:rsidR="004C0274">
      <w:rPr>
        <w:rFonts w:ascii="Bahij Mitra" w:hAnsi="Bahij Mitra" w:cs="Pashto Hotak" w:hint="cs"/>
        <w:sz w:val="26"/>
        <w:szCs w:val="26"/>
        <w:rtl/>
        <w:lang w:bidi="ps-AF"/>
      </w:rPr>
      <w:t xml:space="preserve"> </w:t>
    </w:r>
    <w:r w:rsidR="00270EC7">
      <w:rPr>
        <w:rFonts w:ascii="Bahij Mitra" w:hAnsi="Bahij Mitra" w:cs="Pashto Hotak" w:hint="cs"/>
        <w:sz w:val="26"/>
        <w:szCs w:val="26"/>
        <w:rtl/>
        <w:lang w:bidi="fa-IR"/>
      </w:rPr>
      <w:t xml:space="preserve">                                               </w:t>
    </w:r>
    <w:r w:rsidR="004C0274">
      <w:rPr>
        <w:rFonts w:ascii="Bahij Mitra" w:hAnsi="Bahij Mitra" w:cs="Pashto Hotak" w:hint="cs"/>
        <w:sz w:val="26"/>
        <w:szCs w:val="26"/>
        <w:rtl/>
        <w:lang w:bidi="ps-AF"/>
      </w:rPr>
      <w:t xml:space="preserve"> نېټه:     /      /</w:t>
    </w:r>
    <w:r w:rsidR="00081B25">
      <w:rPr>
        <w:rFonts w:ascii="Bahij Mitra" w:hAnsi="Bahij Mitra" w:cs="Pashto Hotak" w:hint="cs"/>
        <w:sz w:val="26"/>
        <w:szCs w:val="26"/>
        <w:rtl/>
        <w:lang w:bidi="ps-AF"/>
      </w:rPr>
      <w:t>۱۴۰۲</w:t>
    </w:r>
  </w:p>
  <w:p w:rsidR="004C0274" w:rsidRPr="000612F1" w:rsidRDefault="004C0274" w:rsidP="004C0274">
    <w:pPr>
      <w:pStyle w:val="Header"/>
      <w:rPr>
        <w:szCs w:val="2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1F2FAA"/>
    <w:multiLevelType w:val="hybridMultilevel"/>
    <w:tmpl w:val="DAA453FA"/>
    <w:lvl w:ilvl="0" w:tplc="4FC805B8">
      <w:numFmt w:val="bullet"/>
      <w:lvlText w:val="-"/>
      <w:lvlJc w:val="left"/>
      <w:pPr>
        <w:ind w:left="720" w:hanging="360"/>
      </w:pPr>
      <w:rPr>
        <w:rFonts w:ascii="Bahij Titr" w:eastAsiaTheme="minorHAnsi" w:hAnsi="Bahij Titr" w:cs="Bahij Titr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1FD4E5A"/>
    <w:multiLevelType w:val="hybridMultilevel"/>
    <w:tmpl w:val="58645296"/>
    <w:lvl w:ilvl="0" w:tplc="540851BE">
      <w:numFmt w:val="decimalFullWidth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1A5596"/>
    <w:multiLevelType w:val="hybridMultilevel"/>
    <w:tmpl w:val="F558F8B4"/>
    <w:lvl w:ilvl="0" w:tplc="4DA2D4AA">
      <w:numFmt w:val="bullet"/>
      <w:lvlText w:val="-"/>
      <w:lvlJc w:val="left"/>
      <w:pPr>
        <w:ind w:left="720" w:hanging="360"/>
      </w:pPr>
      <w:rPr>
        <w:rFonts w:ascii="Bahij Titr" w:eastAsiaTheme="minorHAnsi" w:hAnsi="Bahij Titr" w:cs="Pashto Hota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B27303E"/>
    <w:multiLevelType w:val="hybridMultilevel"/>
    <w:tmpl w:val="BAD2885C"/>
    <w:lvl w:ilvl="0" w:tplc="CDB2C2E8">
      <w:numFmt w:val="bullet"/>
      <w:lvlText w:val="-"/>
      <w:lvlJc w:val="left"/>
      <w:pPr>
        <w:ind w:left="720" w:hanging="360"/>
      </w:pPr>
      <w:rPr>
        <w:rFonts w:ascii="Bahij Titr" w:eastAsiaTheme="minorHAnsi" w:hAnsi="Bahij Titr" w:cs="Pashto Hota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17410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884CBB"/>
    <w:rsid w:val="000002FC"/>
    <w:rsid w:val="000016DC"/>
    <w:rsid w:val="00001E39"/>
    <w:rsid w:val="000048A5"/>
    <w:rsid w:val="0001068A"/>
    <w:rsid w:val="0001166E"/>
    <w:rsid w:val="0001214C"/>
    <w:rsid w:val="000138FC"/>
    <w:rsid w:val="000154D6"/>
    <w:rsid w:val="0001595F"/>
    <w:rsid w:val="000179D8"/>
    <w:rsid w:val="00017D14"/>
    <w:rsid w:val="00017EE9"/>
    <w:rsid w:val="000246AC"/>
    <w:rsid w:val="000257A2"/>
    <w:rsid w:val="0002793A"/>
    <w:rsid w:val="00031757"/>
    <w:rsid w:val="00041CB9"/>
    <w:rsid w:val="00042D8D"/>
    <w:rsid w:val="00045D1A"/>
    <w:rsid w:val="000537EC"/>
    <w:rsid w:val="00064D6E"/>
    <w:rsid w:val="00081B25"/>
    <w:rsid w:val="00083796"/>
    <w:rsid w:val="00084D49"/>
    <w:rsid w:val="00087C55"/>
    <w:rsid w:val="000A31EF"/>
    <w:rsid w:val="000A7F46"/>
    <w:rsid w:val="000B2DDA"/>
    <w:rsid w:val="000B30EC"/>
    <w:rsid w:val="000B5B74"/>
    <w:rsid w:val="000C2A4C"/>
    <w:rsid w:val="000C34D4"/>
    <w:rsid w:val="000D057C"/>
    <w:rsid w:val="000D4546"/>
    <w:rsid w:val="000D4A73"/>
    <w:rsid w:val="000D6E38"/>
    <w:rsid w:val="000E2866"/>
    <w:rsid w:val="001237E5"/>
    <w:rsid w:val="00125927"/>
    <w:rsid w:val="00137DF0"/>
    <w:rsid w:val="00140B98"/>
    <w:rsid w:val="0015042F"/>
    <w:rsid w:val="00150634"/>
    <w:rsid w:val="00164EBE"/>
    <w:rsid w:val="00166776"/>
    <w:rsid w:val="001720FA"/>
    <w:rsid w:val="0018028B"/>
    <w:rsid w:val="00181845"/>
    <w:rsid w:val="00187DF9"/>
    <w:rsid w:val="001966B4"/>
    <w:rsid w:val="001A2F58"/>
    <w:rsid w:val="001A339F"/>
    <w:rsid w:val="001A4CD7"/>
    <w:rsid w:val="001A5321"/>
    <w:rsid w:val="001B2B4D"/>
    <w:rsid w:val="001C73D0"/>
    <w:rsid w:val="001D0ED4"/>
    <w:rsid w:val="001D374E"/>
    <w:rsid w:val="001E50B2"/>
    <w:rsid w:val="001E690E"/>
    <w:rsid w:val="001E6C13"/>
    <w:rsid w:val="001F0581"/>
    <w:rsid w:val="00212BD7"/>
    <w:rsid w:val="002241DD"/>
    <w:rsid w:val="00224863"/>
    <w:rsid w:val="00225E93"/>
    <w:rsid w:val="00236BC1"/>
    <w:rsid w:val="00247E23"/>
    <w:rsid w:val="00250D4A"/>
    <w:rsid w:val="00251A06"/>
    <w:rsid w:val="002551AB"/>
    <w:rsid w:val="002601AA"/>
    <w:rsid w:val="00270EC7"/>
    <w:rsid w:val="00273163"/>
    <w:rsid w:val="00274E77"/>
    <w:rsid w:val="00286F68"/>
    <w:rsid w:val="0028745A"/>
    <w:rsid w:val="00287739"/>
    <w:rsid w:val="0029049C"/>
    <w:rsid w:val="0029285B"/>
    <w:rsid w:val="002D4F76"/>
    <w:rsid w:val="002D677E"/>
    <w:rsid w:val="002E3D4D"/>
    <w:rsid w:val="002F07C4"/>
    <w:rsid w:val="002F67CF"/>
    <w:rsid w:val="00310C1B"/>
    <w:rsid w:val="003112B4"/>
    <w:rsid w:val="00312A1E"/>
    <w:rsid w:val="0031412B"/>
    <w:rsid w:val="00320172"/>
    <w:rsid w:val="003212C7"/>
    <w:rsid w:val="00332760"/>
    <w:rsid w:val="003339D4"/>
    <w:rsid w:val="00334967"/>
    <w:rsid w:val="00334D5F"/>
    <w:rsid w:val="003358D1"/>
    <w:rsid w:val="0034260D"/>
    <w:rsid w:val="00343F2E"/>
    <w:rsid w:val="00350385"/>
    <w:rsid w:val="00356729"/>
    <w:rsid w:val="00356F18"/>
    <w:rsid w:val="0036031D"/>
    <w:rsid w:val="00374143"/>
    <w:rsid w:val="00377EA8"/>
    <w:rsid w:val="003842BD"/>
    <w:rsid w:val="00385764"/>
    <w:rsid w:val="00392BDA"/>
    <w:rsid w:val="003949EA"/>
    <w:rsid w:val="003A672F"/>
    <w:rsid w:val="003A70FA"/>
    <w:rsid w:val="003C6FE7"/>
    <w:rsid w:val="003D2930"/>
    <w:rsid w:val="003D4266"/>
    <w:rsid w:val="003D4ED8"/>
    <w:rsid w:val="003D7C0D"/>
    <w:rsid w:val="003E6744"/>
    <w:rsid w:val="003F0242"/>
    <w:rsid w:val="003F293D"/>
    <w:rsid w:val="003F7432"/>
    <w:rsid w:val="004129ED"/>
    <w:rsid w:val="00427CF2"/>
    <w:rsid w:val="00433DCB"/>
    <w:rsid w:val="0044696D"/>
    <w:rsid w:val="00465CC1"/>
    <w:rsid w:val="00474B84"/>
    <w:rsid w:val="00476102"/>
    <w:rsid w:val="004A4F89"/>
    <w:rsid w:val="004B15B7"/>
    <w:rsid w:val="004B3094"/>
    <w:rsid w:val="004B6FE3"/>
    <w:rsid w:val="004C0274"/>
    <w:rsid w:val="004C5DF5"/>
    <w:rsid w:val="004D0272"/>
    <w:rsid w:val="004D7E60"/>
    <w:rsid w:val="004E2F6A"/>
    <w:rsid w:val="004E3C12"/>
    <w:rsid w:val="00507F63"/>
    <w:rsid w:val="00511F81"/>
    <w:rsid w:val="005338E3"/>
    <w:rsid w:val="00533F9C"/>
    <w:rsid w:val="00542A44"/>
    <w:rsid w:val="00551DAE"/>
    <w:rsid w:val="005547F6"/>
    <w:rsid w:val="00554A99"/>
    <w:rsid w:val="005550CB"/>
    <w:rsid w:val="00555BD4"/>
    <w:rsid w:val="00557392"/>
    <w:rsid w:val="005640E4"/>
    <w:rsid w:val="00567807"/>
    <w:rsid w:val="00573700"/>
    <w:rsid w:val="00576DA4"/>
    <w:rsid w:val="00577341"/>
    <w:rsid w:val="0058651B"/>
    <w:rsid w:val="00594AB8"/>
    <w:rsid w:val="00595EA8"/>
    <w:rsid w:val="005A2204"/>
    <w:rsid w:val="005A4C86"/>
    <w:rsid w:val="005C0D42"/>
    <w:rsid w:val="005C3EBC"/>
    <w:rsid w:val="005D25E4"/>
    <w:rsid w:val="005D34F6"/>
    <w:rsid w:val="005D6271"/>
    <w:rsid w:val="005E1FAA"/>
    <w:rsid w:val="005E249D"/>
    <w:rsid w:val="005F2C41"/>
    <w:rsid w:val="005F6B76"/>
    <w:rsid w:val="006000F8"/>
    <w:rsid w:val="00600AB6"/>
    <w:rsid w:val="00610AB5"/>
    <w:rsid w:val="006216CA"/>
    <w:rsid w:val="006332DE"/>
    <w:rsid w:val="00633C60"/>
    <w:rsid w:val="00664412"/>
    <w:rsid w:val="006672E5"/>
    <w:rsid w:val="00672834"/>
    <w:rsid w:val="00674F5D"/>
    <w:rsid w:val="006775EC"/>
    <w:rsid w:val="0069453A"/>
    <w:rsid w:val="00695034"/>
    <w:rsid w:val="00696AD8"/>
    <w:rsid w:val="006A0791"/>
    <w:rsid w:val="006A0EF1"/>
    <w:rsid w:val="006A1297"/>
    <w:rsid w:val="006A17BE"/>
    <w:rsid w:val="006A7D2E"/>
    <w:rsid w:val="006B483D"/>
    <w:rsid w:val="006C16FC"/>
    <w:rsid w:val="006C4451"/>
    <w:rsid w:val="006D174D"/>
    <w:rsid w:val="006D1BD9"/>
    <w:rsid w:val="006D4DC8"/>
    <w:rsid w:val="006D7F32"/>
    <w:rsid w:val="006E028B"/>
    <w:rsid w:val="006E417D"/>
    <w:rsid w:val="006E7032"/>
    <w:rsid w:val="006F1139"/>
    <w:rsid w:val="006F549F"/>
    <w:rsid w:val="007076AC"/>
    <w:rsid w:val="00721B56"/>
    <w:rsid w:val="0072394D"/>
    <w:rsid w:val="00726C87"/>
    <w:rsid w:val="00731AF5"/>
    <w:rsid w:val="007416C2"/>
    <w:rsid w:val="0074703D"/>
    <w:rsid w:val="00750E99"/>
    <w:rsid w:val="0075111C"/>
    <w:rsid w:val="00755B8F"/>
    <w:rsid w:val="00767C29"/>
    <w:rsid w:val="007728F7"/>
    <w:rsid w:val="00783FA6"/>
    <w:rsid w:val="007919A8"/>
    <w:rsid w:val="00793770"/>
    <w:rsid w:val="00795223"/>
    <w:rsid w:val="007A1C2C"/>
    <w:rsid w:val="007B4680"/>
    <w:rsid w:val="007C17BB"/>
    <w:rsid w:val="007C381C"/>
    <w:rsid w:val="007C5488"/>
    <w:rsid w:val="007D0C8B"/>
    <w:rsid w:val="007D4B67"/>
    <w:rsid w:val="007E18C5"/>
    <w:rsid w:val="007E2847"/>
    <w:rsid w:val="00817BAE"/>
    <w:rsid w:val="00825C95"/>
    <w:rsid w:val="00837FB1"/>
    <w:rsid w:val="00852614"/>
    <w:rsid w:val="00855004"/>
    <w:rsid w:val="00855906"/>
    <w:rsid w:val="00871643"/>
    <w:rsid w:val="00874B71"/>
    <w:rsid w:val="00884CBB"/>
    <w:rsid w:val="008871B1"/>
    <w:rsid w:val="008949EC"/>
    <w:rsid w:val="008A2D3B"/>
    <w:rsid w:val="008B086E"/>
    <w:rsid w:val="008B1BAA"/>
    <w:rsid w:val="008B25A5"/>
    <w:rsid w:val="008B290C"/>
    <w:rsid w:val="008C1E62"/>
    <w:rsid w:val="008C6076"/>
    <w:rsid w:val="008C7D39"/>
    <w:rsid w:val="008D22D9"/>
    <w:rsid w:val="008D54AE"/>
    <w:rsid w:val="008D5535"/>
    <w:rsid w:val="008E6A64"/>
    <w:rsid w:val="008F2FB0"/>
    <w:rsid w:val="00907240"/>
    <w:rsid w:val="00911B2D"/>
    <w:rsid w:val="00924FAA"/>
    <w:rsid w:val="00940522"/>
    <w:rsid w:val="009428E1"/>
    <w:rsid w:val="00945514"/>
    <w:rsid w:val="00951537"/>
    <w:rsid w:val="0095213F"/>
    <w:rsid w:val="009535B5"/>
    <w:rsid w:val="00953EC9"/>
    <w:rsid w:val="009676D9"/>
    <w:rsid w:val="00970C8A"/>
    <w:rsid w:val="0097529A"/>
    <w:rsid w:val="0097595F"/>
    <w:rsid w:val="009920C2"/>
    <w:rsid w:val="009A22AE"/>
    <w:rsid w:val="009A309B"/>
    <w:rsid w:val="009A6477"/>
    <w:rsid w:val="009A7D18"/>
    <w:rsid w:val="009B0880"/>
    <w:rsid w:val="009B5101"/>
    <w:rsid w:val="009B6B78"/>
    <w:rsid w:val="009C0DC9"/>
    <w:rsid w:val="009D30D8"/>
    <w:rsid w:val="009D40DB"/>
    <w:rsid w:val="009F4169"/>
    <w:rsid w:val="009F69CE"/>
    <w:rsid w:val="009F7FD7"/>
    <w:rsid w:val="00A0024E"/>
    <w:rsid w:val="00A126C3"/>
    <w:rsid w:val="00A22D4A"/>
    <w:rsid w:val="00A33814"/>
    <w:rsid w:val="00A534A2"/>
    <w:rsid w:val="00A555FC"/>
    <w:rsid w:val="00A70643"/>
    <w:rsid w:val="00A769D6"/>
    <w:rsid w:val="00AA299A"/>
    <w:rsid w:val="00AB60F8"/>
    <w:rsid w:val="00AB7C5E"/>
    <w:rsid w:val="00AC5F36"/>
    <w:rsid w:val="00AE3075"/>
    <w:rsid w:val="00B03948"/>
    <w:rsid w:val="00B125C9"/>
    <w:rsid w:val="00B134DF"/>
    <w:rsid w:val="00B14064"/>
    <w:rsid w:val="00B24446"/>
    <w:rsid w:val="00B26B68"/>
    <w:rsid w:val="00B301AA"/>
    <w:rsid w:val="00B31CAF"/>
    <w:rsid w:val="00B35251"/>
    <w:rsid w:val="00B438A1"/>
    <w:rsid w:val="00B52909"/>
    <w:rsid w:val="00B54C9B"/>
    <w:rsid w:val="00B57FBC"/>
    <w:rsid w:val="00B62AF4"/>
    <w:rsid w:val="00B64B83"/>
    <w:rsid w:val="00B64D90"/>
    <w:rsid w:val="00B75263"/>
    <w:rsid w:val="00B77727"/>
    <w:rsid w:val="00B81F2F"/>
    <w:rsid w:val="00B82E35"/>
    <w:rsid w:val="00B862E3"/>
    <w:rsid w:val="00B927BF"/>
    <w:rsid w:val="00B936B8"/>
    <w:rsid w:val="00B9419D"/>
    <w:rsid w:val="00BB25CC"/>
    <w:rsid w:val="00BC49EF"/>
    <w:rsid w:val="00BD7931"/>
    <w:rsid w:val="00BE0D54"/>
    <w:rsid w:val="00BE1F34"/>
    <w:rsid w:val="00BF3C06"/>
    <w:rsid w:val="00BF5290"/>
    <w:rsid w:val="00BF734A"/>
    <w:rsid w:val="00C0003B"/>
    <w:rsid w:val="00C10C61"/>
    <w:rsid w:val="00C1201D"/>
    <w:rsid w:val="00C21119"/>
    <w:rsid w:val="00C26265"/>
    <w:rsid w:val="00C3500C"/>
    <w:rsid w:val="00C466F9"/>
    <w:rsid w:val="00C46FC2"/>
    <w:rsid w:val="00C533B7"/>
    <w:rsid w:val="00C536CA"/>
    <w:rsid w:val="00C53D51"/>
    <w:rsid w:val="00C56E3A"/>
    <w:rsid w:val="00C840F2"/>
    <w:rsid w:val="00C86946"/>
    <w:rsid w:val="00C94D8A"/>
    <w:rsid w:val="00C97C33"/>
    <w:rsid w:val="00CA2908"/>
    <w:rsid w:val="00CB331C"/>
    <w:rsid w:val="00CB5C45"/>
    <w:rsid w:val="00CB5EB1"/>
    <w:rsid w:val="00CB7475"/>
    <w:rsid w:val="00CC048F"/>
    <w:rsid w:val="00CC2413"/>
    <w:rsid w:val="00CD123F"/>
    <w:rsid w:val="00CD7775"/>
    <w:rsid w:val="00CE0B71"/>
    <w:rsid w:val="00CE469B"/>
    <w:rsid w:val="00CE5B90"/>
    <w:rsid w:val="00CE5F41"/>
    <w:rsid w:val="00CE7263"/>
    <w:rsid w:val="00CF63EC"/>
    <w:rsid w:val="00D0787C"/>
    <w:rsid w:val="00D07DB9"/>
    <w:rsid w:val="00D1159A"/>
    <w:rsid w:val="00D12864"/>
    <w:rsid w:val="00D12F82"/>
    <w:rsid w:val="00D21208"/>
    <w:rsid w:val="00D335E2"/>
    <w:rsid w:val="00D36B33"/>
    <w:rsid w:val="00D37B29"/>
    <w:rsid w:val="00D549D0"/>
    <w:rsid w:val="00D60278"/>
    <w:rsid w:val="00D6596F"/>
    <w:rsid w:val="00D742FC"/>
    <w:rsid w:val="00D84175"/>
    <w:rsid w:val="00D94527"/>
    <w:rsid w:val="00D97A40"/>
    <w:rsid w:val="00DA5280"/>
    <w:rsid w:val="00DB097C"/>
    <w:rsid w:val="00DB116C"/>
    <w:rsid w:val="00DB17B4"/>
    <w:rsid w:val="00DB7A81"/>
    <w:rsid w:val="00DC1E90"/>
    <w:rsid w:val="00DC3EFA"/>
    <w:rsid w:val="00DC70AA"/>
    <w:rsid w:val="00DD39B3"/>
    <w:rsid w:val="00DD46F7"/>
    <w:rsid w:val="00DD5C25"/>
    <w:rsid w:val="00DE3E9B"/>
    <w:rsid w:val="00DF7FD0"/>
    <w:rsid w:val="00E00BF9"/>
    <w:rsid w:val="00E16336"/>
    <w:rsid w:val="00E17E43"/>
    <w:rsid w:val="00E2340F"/>
    <w:rsid w:val="00E31397"/>
    <w:rsid w:val="00E3272A"/>
    <w:rsid w:val="00E35DA6"/>
    <w:rsid w:val="00E4032B"/>
    <w:rsid w:val="00E453A3"/>
    <w:rsid w:val="00E4734F"/>
    <w:rsid w:val="00E56819"/>
    <w:rsid w:val="00E615CF"/>
    <w:rsid w:val="00E74ED5"/>
    <w:rsid w:val="00E76D16"/>
    <w:rsid w:val="00E77CDB"/>
    <w:rsid w:val="00E80B9E"/>
    <w:rsid w:val="00E83DED"/>
    <w:rsid w:val="00E95C5D"/>
    <w:rsid w:val="00E96FBD"/>
    <w:rsid w:val="00EA18A1"/>
    <w:rsid w:val="00EA7D7D"/>
    <w:rsid w:val="00EB680A"/>
    <w:rsid w:val="00EB7612"/>
    <w:rsid w:val="00EC18EF"/>
    <w:rsid w:val="00EC6C97"/>
    <w:rsid w:val="00ED03DF"/>
    <w:rsid w:val="00ED0C66"/>
    <w:rsid w:val="00EE485B"/>
    <w:rsid w:val="00EE69CE"/>
    <w:rsid w:val="00F01E7C"/>
    <w:rsid w:val="00F02317"/>
    <w:rsid w:val="00F071A8"/>
    <w:rsid w:val="00F2758F"/>
    <w:rsid w:val="00F27E8C"/>
    <w:rsid w:val="00F31998"/>
    <w:rsid w:val="00F35DEF"/>
    <w:rsid w:val="00F52042"/>
    <w:rsid w:val="00F619B2"/>
    <w:rsid w:val="00F645B9"/>
    <w:rsid w:val="00F72D3F"/>
    <w:rsid w:val="00F738CC"/>
    <w:rsid w:val="00F85517"/>
    <w:rsid w:val="00F86491"/>
    <w:rsid w:val="00FA0BB5"/>
    <w:rsid w:val="00FA35C4"/>
    <w:rsid w:val="00FA4C67"/>
    <w:rsid w:val="00FA568E"/>
    <w:rsid w:val="00FA76ED"/>
    <w:rsid w:val="00FB5DE0"/>
    <w:rsid w:val="00FC39F6"/>
    <w:rsid w:val="00FD38EE"/>
    <w:rsid w:val="00FE4482"/>
    <w:rsid w:val="00FF60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12B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F7FD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F7FD0"/>
  </w:style>
  <w:style w:type="paragraph" w:styleId="Footer">
    <w:name w:val="footer"/>
    <w:basedOn w:val="Normal"/>
    <w:link w:val="FooterChar"/>
    <w:uiPriority w:val="99"/>
    <w:unhideWhenUsed/>
    <w:rsid w:val="00DF7FD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F7FD0"/>
  </w:style>
  <w:style w:type="paragraph" w:styleId="BalloonText">
    <w:name w:val="Balloon Text"/>
    <w:basedOn w:val="Normal"/>
    <w:link w:val="BalloonTextChar"/>
    <w:uiPriority w:val="99"/>
    <w:semiHidden/>
    <w:unhideWhenUsed/>
    <w:rsid w:val="001504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042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F058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95C5D"/>
    <w:pPr>
      <w:ind w:left="720"/>
      <w:contextualSpacing/>
    </w:pPr>
  </w:style>
  <w:style w:type="character" w:styleId="Hyperlink">
    <w:name w:val="Hyperlink"/>
    <w:rsid w:val="00FD38E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F7FD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F7FD0"/>
  </w:style>
  <w:style w:type="paragraph" w:styleId="Footer">
    <w:name w:val="footer"/>
    <w:basedOn w:val="Normal"/>
    <w:link w:val="FooterChar"/>
    <w:uiPriority w:val="99"/>
    <w:unhideWhenUsed/>
    <w:rsid w:val="00DF7FD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F7FD0"/>
  </w:style>
  <w:style w:type="paragraph" w:styleId="BalloonText">
    <w:name w:val="Balloon Text"/>
    <w:basedOn w:val="Normal"/>
    <w:link w:val="BalloonTextChar"/>
    <w:uiPriority w:val="99"/>
    <w:semiHidden/>
    <w:unhideWhenUsed/>
    <w:rsid w:val="001504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042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F058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95C5D"/>
    <w:pPr>
      <w:ind w:left="720"/>
      <w:contextualSpacing/>
    </w:pPr>
  </w:style>
  <w:style w:type="character" w:styleId="Hyperlink">
    <w:name w:val="Hyperlink"/>
    <w:rsid w:val="00FD38E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4104D4-1C27-4932-AB4B-39FFAA41FA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148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n-mehraban</dc:creator>
  <cp:lastModifiedBy>mk-yousuf</cp:lastModifiedBy>
  <cp:revision>12</cp:revision>
  <cp:lastPrinted>2023-08-13T09:59:00Z</cp:lastPrinted>
  <dcterms:created xsi:type="dcterms:W3CDTF">2023-08-13T10:00:00Z</dcterms:created>
  <dcterms:modified xsi:type="dcterms:W3CDTF">2023-08-31T03:54:00Z</dcterms:modified>
</cp:coreProperties>
</file>